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75"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6930"/>
        <w:gridCol w:w="4032"/>
      </w:tblGrid>
      <w:tr w:rsidR="00880783" w:rsidRPr="00EE30F4" w14:paraId="7E52631B" w14:textId="77777777" w:rsidTr="00EC0539">
        <w:trPr>
          <w:cnfStyle w:val="100000000000" w:firstRow="1" w:lastRow="0" w:firstColumn="0" w:lastColumn="0" w:oddVBand="0" w:evenVBand="0" w:oddHBand="0" w:evenHBand="0" w:firstRowFirstColumn="0" w:firstRowLastColumn="0" w:lastRowFirstColumn="0" w:lastRowLastColumn="0"/>
          <w:trHeight w:hRule="exact" w:val="14400"/>
        </w:trPr>
        <w:tc>
          <w:tcPr>
            <w:tcW w:w="6930" w:type="dxa"/>
            <w:tcMar>
              <w:right w:w="288" w:type="dxa"/>
            </w:tcMar>
          </w:tcPr>
          <w:p w14:paraId="0788F703" w14:textId="47C55C42" w:rsidR="005C61E4" w:rsidRPr="00C305A9" w:rsidRDefault="00B12BAD" w:rsidP="00C305A9">
            <w:pPr>
              <w:jc w:val="center"/>
              <w:rPr>
                <w:sz w:val="36"/>
                <w:szCs w:val="28"/>
              </w:rPr>
            </w:pPr>
            <w:bookmarkStart w:id="0" w:name="_GoBack"/>
            <w:bookmarkEnd w:id="0"/>
            <w:r w:rsidRPr="00C305A9">
              <w:rPr>
                <w:rFonts w:asciiTheme="majorHAnsi" w:hAnsiTheme="majorHAnsi"/>
                <w:caps/>
                <w:color w:val="92D050" w:themeColor="accent1"/>
                <w:kern w:val="28"/>
                <w:sz w:val="36"/>
                <w:szCs w:val="28"/>
              </w:rPr>
              <w:t xml:space="preserve">VETERINARY OPIOID </w:t>
            </w:r>
            <w:r w:rsidR="00C305A9">
              <w:rPr>
                <w:rFonts w:asciiTheme="majorHAnsi" w:hAnsiTheme="majorHAnsi"/>
                <w:caps/>
                <w:color w:val="92D050" w:themeColor="accent1"/>
                <w:kern w:val="28"/>
                <w:sz w:val="36"/>
                <w:szCs w:val="28"/>
              </w:rPr>
              <w:br/>
            </w:r>
            <w:r w:rsidRPr="00C305A9">
              <w:rPr>
                <w:rFonts w:asciiTheme="majorHAnsi" w:hAnsiTheme="majorHAnsi"/>
                <w:caps/>
                <w:color w:val="92D050" w:themeColor="accent1"/>
                <w:kern w:val="28"/>
                <w:sz w:val="36"/>
                <w:szCs w:val="28"/>
              </w:rPr>
              <w:t>EDUCATION IN INDIANA</w:t>
            </w:r>
          </w:p>
          <w:p w14:paraId="094738A1" w14:textId="6A64BAE1" w:rsidR="00B12BAD" w:rsidRPr="00C305A9" w:rsidRDefault="00B12BAD" w:rsidP="00C305A9">
            <w:pPr>
              <w:pStyle w:val="Heading1"/>
              <w:jc w:val="center"/>
              <w:outlineLvl w:val="0"/>
              <w:rPr>
                <w:szCs w:val="20"/>
              </w:rPr>
            </w:pPr>
            <w:r w:rsidRPr="00C305A9">
              <w:rPr>
                <w:bCs/>
                <w:szCs w:val="20"/>
              </w:rPr>
              <w:t>WHAT YOU NEED TO KNOW</w:t>
            </w:r>
          </w:p>
          <w:p w14:paraId="069FFA1E" w14:textId="77777777" w:rsidR="00C305A9" w:rsidRDefault="00C305A9" w:rsidP="00B12BAD">
            <w:pPr>
              <w:pStyle w:val="Heading1"/>
              <w:outlineLvl w:val="0"/>
              <w:rPr>
                <w:b w:val="0"/>
                <w:sz w:val="20"/>
                <w:szCs w:val="20"/>
              </w:rPr>
            </w:pPr>
          </w:p>
          <w:p w14:paraId="53F5FD63" w14:textId="16390D6C" w:rsidR="00EF365F" w:rsidRDefault="00B12BAD" w:rsidP="00C305A9">
            <w:pPr>
              <w:pStyle w:val="Heading1"/>
              <w:outlineLvl w:val="0"/>
              <w:rPr>
                <w:b w:val="0"/>
                <w:sz w:val="20"/>
                <w:szCs w:val="20"/>
              </w:rPr>
            </w:pPr>
            <w:r w:rsidRPr="00EE30F4">
              <w:rPr>
                <w:b w:val="0"/>
                <w:bCs/>
                <w:sz w:val="20"/>
                <w:szCs w:val="20"/>
              </w:rPr>
              <w:t xml:space="preserve">In January of 2018, the IVMA Board of Directors approved assembling the Veterinary Opioid Education Task Force. This task force is charged with assessing the laws that pertain to the </w:t>
            </w:r>
            <w:r w:rsidRPr="00197D04">
              <w:rPr>
                <w:b w:val="0"/>
                <w:bCs/>
                <w:color w:val="7F7F7F" w:themeColor="text1" w:themeTint="80"/>
                <w:sz w:val="20"/>
                <w:szCs w:val="20"/>
              </w:rPr>
              <w:t>legal</w:t>
            </w:r>
            <w:r w:rsidR="00EE30F4">
              <w:rPr>
                <w:b w:val="0"/>
                <w:bCs/>
                <w:sz w:val="20"/>
                <w:szCs w:val="20"/>
              </w:rPr>
              <w:t xml:space="preserve"> </w:t>
            </w:r>
            <w:r w:rsidRPr="00EE30F4">
              <w:rPr>
                <w:b w:val="0"/>
                <w:bCs/>
                <w:sz w:val="20"/>
                <w:szCs w:val="20"/>
              </w:rPr>
              <w:t>prescribing and dispensing of opioid drugs by veterinarians in Indiana. The task force has been busy this year compiling the best and most accurate information for IVMA members. This work by IVMA illustrates one more important value of your membership.</w:t>
            </w:r>
            <w:r w:rsidR="00EE30F4">
              <w:rPr>
                <w:b w:val="0"/>
                <w:bCs/>
                <w:sz w:val="20"/>
                <w:szCs w:val="20"/>
              </w:rPr>
              <w:t xml:space="preserve">  </w:t>
            </w:r>
          </w:p>
          <w:p w14:paraId="47001D65" w14:textId="2D092C51" w:rsidR="00B12BAD" w:rsidRPr="00EE30F4" w:rsidRDefault="009961EF" w:rsidP="00B12BAD">
            <w:pPr>
              <w:pStyle w:val="Heading1"/>
              <w:outlineLvl w:val="0"/>
              <w:rPr>
                <w:bCs/>
                <w:sz w:val="20"/>
                <w:szCs w:val="20"/>
              </w:rPr>
            </w:pPr>
            <w:r>
              <w:rPr>
                <w:b w:val="0"/>
                <w:bCs/>
                <w:sz w:val="20"/>
                <w:szCs w:val="20"/>
              </w:rPr>
              <w:br/>
            </w:r>
            <w:r w:rsidR="00B12BAD" w:rsidRPr="00EE30F4">
              <w:rPr>
                <w:bCs/>
                <w:sz w:val="20"/>
                <w:szCs w:val="20"/>
              </w:rPr>
              <w:t>The information</w:t>
            </w:r>
            <w:r w:rsidR="00EE30F4" w:rsidRPr="00EE30F4">
              <w:rPr>
                <w:bCs/>
                <w:sz w:val="20"/>
                <w:szCs w:val="20"/>
              </w:rPr>
              <w:t xml:space="preserve"> </w:t>
            </w:r>
            <w:r w:rsidR="00B12BAD" w:rsidRPr="00EE30F4">
              <w:rPr>
                <w:bCs/>
                <w:sz w:val="20"/>
                <w:szCs w:val="20"/>
              </w:rPr>
              <w:t xml:space="preserve">below describes these changes:  </w:t>
            </w:r>
          </w:p>
          <w:p w14:paraId="6A748EE5" w14:textId="77777777" w:rsidR="00B12BAD" w:rsidRPr="00EC0539" w:rsidRDefault="00B12BAD" w:rsidP="00B12BAD">
            <w:pPr>
              <w:pStyle w:val="Heading1"/>
              <w:outlineLvl w:val="0"/>
              <w:rPr>
                <w:bCs/>
                <w:sz w:val="24"/>
                <w:szCs w:val="20"/>
              </w:rPr>
            </w:pPr>
            <w:r w:rsidRPr="00EC0539">
              <w:rPr>
                <w:bCs/>
                <w:sz w:val="32"/>
                <w:szCs w:val="20"/>
              </w:rPr>
              <w:t xml:space="preserve">1. </w:t>
            </w:r>
            <w:r w:rsidRPr="00EC0539">
              <w:rPr>
                <w:bCs/>
                <w:sz w:val="24"/>
                <w:szCs w:val="20"/>
              </w:rPr>
              <w:t>Registration for the INSPECT database: IC</w:t>
            </w:r>
          </w:p>
          <w:p w14:paraId="795208F5" w14:textId="2D4B8137" w:rsidR="00EF365F" w:rsidRDefault="00B12BAD" w:rsidP="00B12BAD">
            <w:pPr>
              <w:pStyle w:val="Heading1"/>
              <w:outlineLvl w:val="0"/>
              <w:rPr>
                <w:b w:val="0"/>
                <w:sz w:val="20"/>
                <w:szCs w:val="20"/>
              </w:rPr>
            </w:pPr>
            <w:r w:rsidRPr="00EE30F4">
              <w:rPr>
                <w:bCs/>
                <w:sz w:val="20"/>
                <w:szCs w:val="20"/>
              </w:rPr>
              <w:t>35-48-7-11.3</w:t>
            </w:r>
            <w:r w:rsidR="00EE30F4" w:rsidRPr="00EE30F4">
              <w:rPr>
                <w:bCs/>
                <w:sz w:val="20"/>
                <w:szCs w:val="20"/>
              </w:rPr>
              <w:t>o Beginning</w:t>
            </w:r>
            <w:r w:rsidRPr="00EE30F4">
              <w:rPr>
                <w:bCs/>
                <w:sz w:val="20"/>
                <w:szCs w:val="20"/>
              </w:rPr>
              <w:t xml:space="preserve"> January 1, 2019, a practitioner who is permitted to distribute, dispense, prescribe, conduct research with respect to, or administer ephedrine, Pseudoephedrine, or a controlled substance in the course of the practitioner’s professional practice or research in the United States must be certified under section</w:t>
            </w:r>
            <w:r w:rsidR="00EE30F4" w:rsidRPr="00EE30F4">
              <w:rPr>
                <w:bCs/>
                <w:sz w:val="20"/>
                <w:szCs w:val="20"/>
              </w:rPr>
              <w:t xml:space="preserve"> </w:t>
            </w:r>
            <w:r w:rsidRPr="00EE30F4">
              <w:rPr>
                <w:bCs/>
                <w:sz w:val="20"/>
                <w:szCs w:val="20"/>
              </w:rPr>
              <w:t>11.1(d)(4)</w:t>
            </w:r>
            <w:r w:rsidRPr="00EE30F4">
              <w:rPr>
                <w:b w:val="0"/>
                <w:bCs/>
                <w:sz w:val="20"/>
                <w:szCs w:val="20"/>
              </w:rPr>
              <w:t xml:space="preserve"> of this chapter to receive information from the INSPECT program. (This applies to</w:t>
            </w:r>
            <w:r w:rsidR="002116B3">
              <w:rPr>
                <w:b w:val="0"/>
                <w:bCs/>
                <w:sz w:val="20"/>
                <w:szCs w:val="20"/>
              </w:rPr>
              <w:t xml:space="preserve"> </w:t>
            </w:r>
            <w:r w:rsidRPr="00EE30F4">
              <w:rPr>
                <w:b w:val="0"/>
                <w:bCs/>
                <w:sz w:val="20"/>
                <w:szCs w:val="20"/>
              </w:rPr>
              <w:t>Veterinarians who hold an Indiana CSR.)</w:t>
            </w:r>
            <w:r w:rsidR="00EE30F4" w:rsidRPr="00EE30F4">
              <w:rPr>
                <w:b w:val="0"/>
                <w:bCs/>
                <w:sz w:val="20"/>
                <w:szCs w:val="20"/>
              </w:rPr>
              <w:t xml:space="preserve"> </w:t>
            </w:r>
            <w:r w:rsidRPr="00EE30F4">
              <w:rPr>
                <w:b w:val="0"/>
                <w:bCs/>
                <w:sz w:val="20"/>
                <w:szCs w:val="20"/>
              </w:rPr>
              <w:t>INSPECT (Indiana Scheduled Prescription</w:t>
            </w:r>
            <w:r w:rsidR="00EE30F4" w:rsidRPr="00EE30F4">
              <w:rPr>
                <w:b w:val="0"/>
                <w:bCs/>
                <w:sz w:val="20"/>
                <w:szCs w:val="20"/>
              </w:rPr>
              <w:t xml:space="preserve"> </w:t>
            </w:r>
            <w:r w:rsidRPr="00EE30F4">
              <w:rPr>
                <w:b w:val="0"/>
                <w:bCs/>
                <w:sz w:val="20"/>
                <w:szCs w:val="20"/>
              </w:rPr>
              <w:t>Electronic Collection and Tracking Program)</w:t>
            </w:r>
            <w:r w:rsidR="00EE30F4" w:rsidRPr="00EE30F4">
              <w:rPr>
                <w:b w:val="0"/>
                <w:bCs/>
                <w:sz w:val="20"/>
                <w:szCs w:val="20"/>
              </w:rPr>
              <w:t xml:space="preserve"> </w:t>
            </w:r>
            <w:r w:rsidRPr="00EE30F4">
              <w:rPr>
                <w:b w:val="0"/>
                <w:bCs/>
                <w:sz w:val="20"/>
                <w:szCs w:val="20"/>
              </w:rPr>
              <w:t>is Indiana’s own prescription drug monitoring</w:t>
            </w:r>
            <w:r w:rsidR="00EE30F4" w:rsidRPr="00EE30F4">
              <w:rPr>
                <w:b w:val="0"/>
                <w:bCs/>
                <w:sz w:val="20"/>
                <w:szCs w:val="20"/>
              </w:rPr>
              <w:t xml:space="preserve"> </w:t>
            </w:r>
            <w:r w:rsidRPr="00EE30F4">
              <w:rPr>
                <w:b w:val="0"/>
                <w:bCs/>
                <w:sz w:val="20"/>
                <w:szCs w:val="20"/>
              </w:rPr>
              <w:t>program (PDMP) that serves as a tool to</w:t>
            </w:r>
            <w:r w:rsidR="00EE30F4" w:rsidRPr="00EE30F4">
              <w:rPr>
                <w:b w:val="0"/>
                <w:bCs/>
                <w:sz w:val="20"/>
                <w:szCs w:val="20"/>
              </w:rPr>
              <w:t xml:space="preserve"> </w:t>
            </w:r>
            <w:r w:rsidRPr="00EE30F4">
              <w:rPr>
                <w:b w:val="0"/>
                <w:bCs/>
                <w:sz w:val="20"/>
                <w:szCs w:val="20"/>
              </w:rPr>
              <w:t>reduce the abuse, acquisition and diversion</w:t>
            </w:r>
            <w:r w:rsidR="00EE30F4" w:rsidRPr="00EE30F4">
              <w:rPr>
                <w:b w:val="0"/>
                <w:bCs/>
                <w:sz w:val="20"/>
                <w:szCs w:val="20"/>
              </w:rPr>
              <w:t xml:space="preserve"> </w:t>
            </w:r>
            <w:r w:rsidRPr="00EE30F4">
              <w:rPr>
                <w:b w:val="0"/>
                <w:bCs/>
                <w:sz w:val="20"/>
                <w:szCs w:val="20"/>
              </w:rPr>
              <w:t xml:space="preserve">of prescription drugs in Indiana. </w:t>
            </w:r>
          </w:p>
          <w:p w14:paraId="2AFF2F35" w14:textId="45C39A3A" w:rsidR="00B12BAD" w:rsidRPr="009961EF" w:rsidRDefault="00EC0539" w:rsidP="00B12BAD">
            <w:pPr>
              <w:pStyle w:val="Heading1"/>
              <w:outlineLvl w:val="0"/>
              <w:rPr>
                <w:bCs/>
                <w:sz w:val="20"/>
                <w:szCs w:val="20"/>
              </w:rPr>
            </w:pPr>
            <w:r>
              <w:rPr>
                <w:bCs/>
                <w:sz w:val="20"/>
                <w:szCs w:val="20"/>
              </w:rPr>
              <w:br/>
            </w:r>
            <w:r w:rsidR="00B12BAD" w:rsidRPr="009961EF">
              <w:rPr>
                <w:bCs/>
                <w:sz w:val="20"/>
                <w:szCs w:val="20"/>
              </w:rPr>
              <w:t>Essentially,</w:t>
            </w:r>
            <w:r w:rsidR="00EE30F4" w:rsidRPr="009961EF">
              <w:rPr>
                <w:bCs/>
                <w:sz w:val="20"/>
                <w:szCs w:val="20"/>
              </w:rPr>
              <w:t xml:space="preserve"> </w:t>
            </w:r>
            <w:r w:rsidR="00B12BAD" w:rsidRPr="009961EF">
              <w:rPr>
                <w:bCs/>
                <w:sz w:val="20"/>
                <w:szCs w:val="20"/>
              </w:rPr>
              <w:t>INSPECT is an on-line controlled substance</w:t>
            </w:r>
            <w:r w:rsidR="00EE30F4" w:rsidRPr="009961EF">
              <w:rPr>
                <w:bCs/>
                <w:sz w:val="20"/>
                <w:szCs w:val="20"/>
              </w:rPr>
              <w:t xml:space="preserve"> </w:t>
            </w:r>
            <w:r w:rsidR="00B12BAD" w:rsidRPr="009961EF">
              <w:rPr>
                <w:bCs/>
                <w:sz w:val="20"/>
                <w:szCs w:val="20"/>
              </w:rPr>
              <w:t xml:space="preserve">database </w:t>
            </w:r>
            <w:r w:rsidR="00EE30F4" w:rsidRPr="009961EF">
              <w:rPr>
                <w:bCs/>
                <w:sz w:val="20"/>
                <w:szCs w:val="20"/>
              </w:rPr>
              <w:t>that attempts</w:t>
            </w:r>
            <w:r w:rsidR="00B12BAD" w:rsidRPr="009961EF">
              <w:rPr>
                <w:bCs/>
                <w:sz w:val="20"/>
                <w:szCs w:val="20"/>
              </w:rPr>
              <w:t xml:space="preserve"> to:</w:t>
            </w:r>
            <w:r>
              <w:rPr>
                <w:bCs/>
                <w:sz w:val="20"/>
                <w:szCs w:val="20"/>
              </w:rPr>
              <w:br/>
            </w:r>
          </w:p>
          <w:p w14:paraId="3F7BDFA7" w14:textId="7C007689" w:rsidR="00B12BAD" w:rsidRDefault="00B12BAD" w:rsidP="00B12BAD">
            <w:pPr>
              <w:pStyle w:val="Heading1"/>
              <w:outlineLvl w:val="0"/>
              <w:rPr>
                <w:sz w:val="20"/>
                <w:szCs w:val="20"/>
              </w:rPr>
            </w:pPr>
            <w:r w:rsidRPr="00EE30F4">
              <w:rPr>
                <w:b w:val="0"/>
                <w:bCs/>
                <w:sz w:val="20"/>
                <w:szCs w:val="20"/>
              </w:rPr>
              <w:t xml:space="preserve">• </w:t>
            </w:r>
            <w:r w:rsidRPr="009961EF">
              <w:rPr>
                <w:bCs/>
                <w:sz w:val="20"/>
                <w:szCs w:val="20"/>
              </w:rPr>
              <w:t>Maintain an available warehouse of</w:t>
            </w:r>
            <w:r w:rsidR="00EE30F4" w:rsidRPr="009961EF">
              <w:rPr>
                <w:bCs/>
                <w:sz w:val="20"/>
                <w:szCs w:val="20"/>
              </w:rPr>
              <w:t xml:space="preserve"> </w:t>
            </w:r>
            <w:r w:rsidRPr="009961EF">
              <w:rPr>
                <w:bCs/>
                <w:sz w:val="20"/>
                <w:szCs w:val="20"/>
              </w:rPr>
              <w:t>patient information for health care professionals</w:t>
            </w:r>
          </w:p>
          <w:p w14:paraId="42195A25" w14:textId="2FE47C2F" w:rsidR="00B12BAD" w:rsidRPr="00EE30F4" w:rsidRDefault="00EC0539" w:rsidP="00B12BAD">
            <w:pPr>
              <w:pStyle w:val="Heading1"/>
              <w:outlineLvl w:val="0"/>
              <w:rPr>
                <w:b w:val="0"/>
                <w:bCs/>
                <w:sz w:val="20"/>
                <w:szCs w:val="20"/>
              </w:rPr>
            </w:pPr>
            <w:r>
              <w:rPr>
                <w:b w:val="0"/>
                <w:bCs/>
                <w:sz w:val="20"/>
                <w:szCs w:val="20"/>
              </w:rPr>
              <w:br/>
            </w:r>
            <w:r w:rsidR="00B12BAD" w:rsidRPr="00EE30F4">
              <w:rPr>
                <w:b w:val="0"/>
                <w:bCs/>
                <w:sz w:val="20"/>
                <w:szCs w:val="20"/>
              </w:rPr>
              <w:t xml:space="preserve">• </w:t>
            </w:r>
            <w:r w:rsidR="00B12BAD" w:rsidRPr="009961EF">
              <w:rPr>
                <w:bCs/>
                <w:sz w:val="20"/>
                <w:szCs w:val="20"/>
              </w:rPr>
              <w:t>Provide an important investigative tool</w:t>
            </w:r>
            <w:r w:rsidR="00EE30F4" w:rsidRPr="009961EF">
              <w:rPr>
                <w:bCs/>
                <w:sz w:val="20"/>
                <w:szCs w:val="20"/>
              </w:rPr>
              <w:t xml:space="preserve"> </w:t>
            </w:r>
            <w:r w:rsidR="00B12BAD" w:rsidRPr="009961EF">
              <w:rPr>
                <w:bCs/>
                <w:sz w:val="20"/>
                <w:szCs w:val="20"/>
              </w:rPr>
              <w:t>for law enforcement</w:t>
            </w:r>
          </w:p>
          <w:p w14:paraId="6915A372" w14:textId="2B9F57E9" w:rsidR="00880783" w:rsidRDefault="00B12BAD" w:rsidP="009961EF">
            <w:pPr>
              <w:pStyle w:val="Heading1"/>
              <w:outlineLvl w:val="0"/>
              <w:rPr>
                <w:sz w:val="20"/>
                <w:szCs w:val="20"/>
              </w:rPr>
            </w:pPr>
            <w:r w:rsidRPr="009961EF">
              <w:rPr>
                <w:bCs/>
                <w:sz w:val="20"/>
                <w:szCs w:val="20"/>
              </w:rPr>
              <w:t>INSPECT is designed to help identify patients</w:t>
            </w:r>
            <w:r w:rsidR="00EE30F4" w:rsidRPr="009961EF">
              <w:rPr>
                <w:bCs/>
                <w:sz w:val="20"/>
                <w:szCs w:val="20"/>
              </w:rPr>
              <w:t xml:space="preserve"> </w:t>
            </w:r>
            <w:r w:rsidRPr="009961EF">
              <w:rPr>
                <w:bCs/>
                <w:sz w:val="20"/>
                <w:szCs w:val="20"/>
              </w:rPr>
              <w:t>(or in the case of veterinarians, the owners</w:t>
            </w:r>
            <w:r w:rsidR="00EE30F4" w:rsidRPr="009961EF">
              <w:rPr>
                <w:bCs/>
                <w:sz w:val="20"/>
                <w:szCs w:val="20"/>
              </w:rPr>
              <w:t xml:space="preserve"> </w:t>
            </w:r>
            <w:r w:rsidRPr="009961EF">
              <w:rPr>
                <w:bCs/>
                <w:sz w:val="20"/>
                <w:szCs w:val="20"/>
              </w:rPr>
              <w:t>of veterinary patients), who are addicted to</w:t>
            </w:r>
            <w:r w:rsidR="00EE30F4" w:rsidRPr="009961EF">
              <w:rPr>
                <w:bCs/>
                <w:sz w:val="20"/>
                <w:szCs w:val="20"/>
              </w:rPr>
              <w:t xml:space="preserve"> </w:t>
            </w:r>
            <w:r w:rsidRPr="009961EF">
              <w:rPr>
                <w:bCs/>
                <w:sz w:val="20"/>
                <w:szCs w:val="20"/>
              </w:rPr>
              <w:t xml:space="preserve">opioids and engage in </w:t>
            </w:r>
            <w:r w:rsidR="00EF4A97">
              <w:rPr>
                <w:bCs/>
                <w:sz w:val="20"/>
                <w:szCs w:val="20"/>
              </w:rPr>
              <w:t>something</w:t>
            </w:r>
            <w:r w:rsidRPr="009961EF">
              <w:rPr>
                <w:bCs/>
                <w:sz w:val="20"/>
                <w:szCs w:val="20"/>
              </w:rPr>
              <w:t xml:space="preserve"> called “doctor</w:t>
            </w:r>
            <w:r w:rsidR="00EE30F4" w:rsidRPr="009961EF">
              <w:rPr>
                <w:bCs/>
                <w:sz w:val="20"/>
                <w:szCs w:val="20"/>
              </w:rPr>
              <w:t xml:space="preserve"> </w:t>
            </w:r>
            <w:r w:rsidRPr="009961EF">
              <w:rPr>
                <w:bCs/>
                <w:sz w:val="20"/>
                <w:szCs w:val="20"/>
              </w:rPr>
              <w:t>shopping” in which they go from doctor to</w:t>
            </w:r>
            <w:r w:rsidR="009961EF" w:rsidRPr="009961EF">
              <w:rPr>
                <w:bCs/>
                <w:sz w:val="20"/>
                <w:szCs w:val="20"/>
              </w:rPr>
              <w:t xml:space="preserve"> </w:t>
            </w:r>
            <w:r w:rsidRPr="009961EF">
              <w:rPr>
                <w:bCs/>
                <w:sz w:val="20"/>
                <w:szCs w:val="20"/>
              </w:rPr>
              <w:t>doctor, or pharmacy to pharmacy to obtain as</w:t>
            </w:r>
            <w:r w:rsidR="00EE30F4" w:rsidRPr="009961EF">
              <w:rPr>
                <w:bCs/>
                <w:sz w:val="20"/>
                <w:szCs w:val="20"/>
              </w:rPr>
              <w:t xml:space="preserve"> </w:t>
            </w:r>
            <w:r w:rsidRPr="009961EF">
              <w:rPr>
                <w:bCs/>
                <w:sz w:val="20"/>
                <w:szCs w:val="20"/>
              </w:rPr>
              <w:t xml:space="preserve">many prescriptions of opioids as possible. </w:t>
            </w:r>
            <w:r w:rsidR="009961EF">
              <w:rPr>
                <w:bCs/>
                <w:sz w:val="20"/>
                <w:szCs w:val="20"/>
              </w:rPr>
              <w:t xml:space="preserve">  </w:t>
            </w:r>
          </w:p>
          <w:p w14:paraId="0CA3C8CB" w14:textId="77777777" w:rsidR="00C305A9" w:rsidRPr="00C305A9" w:rsidRDefault="002116B3" w:rsidP="00C305A9">
            <w:pPr>
              <w:rPr>
                <w:sz w:val="20"/>
                <w:szCs w:val="20"/>
              </w:rPr>
            </w:pPr>
            <w:r>
              <w:rPr>
                <w:sz w:val="20"/>
                <w:szCs w:val="20"/>
              </w:rPr>
              <w:t xml:space="preserve"> </w:t>
            </w:r>
            <w:r w:rsidR="00C305A9" w:rsidRPr="00C305A9">
              <w:rPr>
                <w:sz w:val="20"/>
                <w:szCs w:val="20"/>
              </w:rPr>
              <w:t xml:space="preserve">Veterinarians using this tool can contribute to reducing the impact of the opioid abuse crisis in their communities.  </w:t>
            </w:r>
            <w:r w:rsidR="00C305A9" w:rsidRPr="00EF4A97">
              <w:rPr>
                <w:b/>
                <w:sz w:val="20"/>
                <w:szCs w:val="20"/>
              </w:rPr>
              <w:t>ACTION:</w:t>
            </w:r>
            <w:r w:rsidR="00C305A9" w:rsidRPr="00C305A9">
              <w:rPr>
                <w:sz w:val="20"/>
                <w:szCs w:val="20"/>
              </w:rPr>
              <w:t xml:space="preserve"> Become familiar with, and sign up for, participation in the INSPECT program:  https://www.in.gov/pla/inspect/ This must be completed by January 1, 2019.</w:t>
            </w:r>
          </w:p>
          <w:p w14:paraId="025AC906" w14:textId="77777777" w:rsidR="00C305A9" w:rsidRPr="00C305A9" w:rsidRDefault="00C305A9" w:rsidP="00C305A9">
            <w:pPr>
              <w:rPr>
                <w:sz w:val="20"/>
                <w:szCs w:val="20"/>
              </w:rPr>
            </w:pPr>
          </w:p>
          <w:p w14:paraId="6FDEA446" w14:textId="77777777" w:rsidR="00C305A9" w:rsidRPr="00C305A9" w:rsidRDefault="00C305A9" w:rsidP="00C305A9">
            <w:pPr>
              <w:rPr>
                <w:sz w:val="20"/>
                <w:szCs w:val="20"/>
              </w:rPr>
            </w:pPr>
            <w:r w:rsidRPr="00EF4A97">
              <w:rPr>
                <w:b/>
                <w:sz w:val="20"/>
                <w:szCs w:val="20"/>
              </w:rPr>
              <w:t>BEST PRACTICE FOR USING INSPECT</w:t>
            </w:r>
            <w:r w:rsidRPr="00C305A9">
              <w:rPr>
                <w:sz w:val="20"/>
                <w:szCs w:val="20"/>
              </w:rPr>
              <w:t>: It is important to limit queries for potential opioid solicitation by an animal owner to only those animals currently under your medical care. There are potentially criminal and civil liabilities for INSPECT queries made on animal owners or individuals that are outside of your professional responsibilities.</w:t>
            </w:r>
          </w:p>
          <w:p w14:paraId="4B50FB01" w14:textId="77777777" w:rsidR="00C305A9" w:rsidRPr="00C305A9" w:rsidRDefault="00C305A9" w:rsidP="00C305A9">
            <w:pPr>
              <w:rPr>
                <w:sz w:val="20"/>
                <w:szCs w:val="20"/>
              </w:rPr>
            </w:pPr>
          </w:p>
          <w:p w14:paraId="32616125" w14:textId="00E4C805" w:rsidR="00197D04" w:rsidRDefault="00C305A9" w:rsidP="00C305A9">
            <w:pPr>
              <w:rPr>
                <w:bCs w:val="0"/>
              </w:rPr>
            </w:pPr>
            <w:r w:rsidRPr="00C305A9">
              <w:rPr>
                <w:sz w:val="20"/>
                <w:szCs w:val="20"/>
              </w:rPr>
              <w:t>If you choose to delegate an individual to assist you with running your INSPECT reports and register them as a delegate account holder for that purpose, please advise them of the limits on the scope of INSPECT queries since the veterinarian linked with the INSPECT account is responsible and legally liable for ALL activities made using their account.</w:t>
            </w:r>
          </w:p>
          <w:p w14:paraId="63DA2285" w14:textId="426B4170" w:rsidR="009961EF" w:rsidRPr="00197D04" w:rsidRDefault="00197D04" w:rsidP="00197D04">
            <w:pPr>
              <w:tabs>
                <w:tab w:val="left" w:pos="1080"/>
              </w:tabs>
            </w:pPr>
            <w:r>
              <w:tab/>
            </w:r>
          </w:p>
        </w:tc>
        <w:tc>
          <w:tcPr>
            <w:tcW w:w="4032" w:type="dxa"/>
          </w:tcPr>
          <w:p w14:paraId="650DD917" w14:textId="1F2B4BFD" w:rsidR="005C61E4" w:rsidRPr="00EE30F4" w:rsidRDefault="009961EF" w:rsidP="005C61E4">
            <w:pPr>
              <w:pStyle w:val="Heading3"/>
              <w:outlineLvl w:val="2"/>
              <w:rPr>
                <w:sz w:val="20"/>
                <w:szCs w:val="20"/>
              </w:rPr>
            </w:pPr>
            <w:r>
              <w:rPr>
                <w:noProof/>
                <w:sz w:val="20"/>
                <w:szCs w:val="20"/>
              </w:rPr>
              <w:drawing>
                <wp:anchor distT="0" distB="0" distL="114300" distR="114300" simplePos="0" relativeHeight="251658240" behindDoc="1" locked="0" layoutInCell="1" allowOverlap="1" wp14:anchorId="5284C3B0" wp14:editId="168FFEB1">
                  <wp:simplePos x="0" y="0"/>
                  <wp:positionH relativeFrom="column">
                    <wp:posOffset>180975</wp:posOffset>
                  </wp:positionH>
                  <wp:positionV relativeFrom="paragraph">
                    <wp:posOffset>0</wp:posOffset>
                  </wp:positionV>
                  <wp:extent cx="2038350" cy="1148715"/>
                  <wp:effectExtent l="0" t="0" r="0" b="0"/>
                  <wp:wrapTight wrapText="bothSides">
                    <wp:wrapPolygon edited="0">
                      <wp:start x="0" y="0"/>
                      <wp:lineTo x="0" y="21134"/>
                      <wp:lineTo x="21398" y="2113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MA_RGB_TAG_Clear.jpg"/>
                          <pic:cNvPicPr/>
                        </pic:nvPicPr>
                        <pic:blipFill>
                          <a:blip r:embed="rId7"/>
                          <a:stretch>
                            <a:fillRect/>
                          </a:stretch>
                        </pic:blipFill>
                        <pic:spPr>
                          <a:xfrm>
                            <a:off x="0" y="0"/>
                            <a:ext cx="2038350" cy="1148715"/>
                          </a:xfrm>
                          <a:prstGeom prst="rect">
                            <a:avLst/>
                          </a:prstGeom>
                        </pic:spPr>
                      </pic:pic>
                    </a:graphicData>
                  </a:graphic>
                  <wp14:sizeRelH relativeFrom="page">
                    <wp14:pctWidth>0</wp14:pctWidth>
                  </wp14:sizeRelH>
                  <wp14:sizeRelV relativeFrom="page">
                    <wp14:pctHeight>0</wp14:pctHeight>
                  </wp14:sizeRelV>
                </wp:anchor>
              </w:drawing>
            </w:r>
            <w:r w:rsidR="00EE30F4" w:rsidRPr="00EE30F4">
              <w:rPr>
                <w:sz w:val="20"/>
                <w:szCs w:val="20"/>
              </w:rPr>
              <w:t>Ivma</w:t>
            </w:r>
          </w:p>
          <w:p w14:paraId="5F4E3772" w14:textId="7B174BD6" w:rsidR="005C61E4" w:rsidRPr="00EE30F4" w:rsidRDefault="007C0EE4" w:rsidP="00AA4794">
            <w:pPr>
              <w:pStyle w:val="ContactInfo"/>
              <w:spacing w:line="312" w:lineRule="auto"/>
              <w:rPr>
                <w:sz w:val="20"/>
                <w:szCs w:val="20"/>
              </w:rPr>
            </w:pPr>
            <w:sdt>
              <w:sdtPr>
                <w:rPr>
                  <w:sz w:val="20"/>
                  <w:szCs w:val="20"/>
                </w:rPr>
                <w:alias w:val="Enter street address, city, st zip code:"/>
                <w:tag w:val="Enter street address, city, st zip code:"/>
                <w:id w:val="857003158"/>
                <w:placeholder>
                  <w:docPart w:val="5D801E8F1D28423A8B0513D19810355A"/>
                </w:placeholder>
                <w15:appearance w15:val="hidden"/>
                <w:text w:multiLine="1"/>
              </w:sdtPr>
              <w:sdtEndPr/>
              <w:sdtContent>
                <w:r w:rsidR="00EE30F4" w:rsidRPr="00EE30F4">
                  <w:rPr>
                    <w:sz w:val="20"/>
                    <w:szCs w:val="20"/>
                  </w:rPr>
                  <w:t>317-974-0888</w:t>
                </w:r>
                <w:r w:rsidR="00EE30F4" w:rsidRPr="00EE30F4">
                  <w:rPr>
                    <w:sz w:val="20"/>
                    <w:szCs w:val="20"/>
                  </w:rPr>
                  <w:br/>
                  <w:t>Fax 317-974-0985</w:t>
                </w:r>
                <w:r w:rsidR="00C305A9">
                  <w:rPr>
                    <w:sz w:val="20"/>
                    <w:szCs w:val="20"/>
                  </w:rPr>
                  <w:br/>
                  <w:t>www.invma.org</w:t>
                </w:r>
                <w:r w:rsidR="00C305A9">
                  <w:rPr>
                    <w:sz w:val="20"/>
                    <w:szCs w:val="20"/>
                  </w:rPr>
                  <w:br/>
                  <w:t>lisa@invma.org</w:t>
                </w:r>
              </w:sdtContent>
            </w:sdt>
          </w:p>
          <w:p w14:paraId="7763276B" w14:textId="77777777" w:rsidR="002116B3" w:rsidRDefault="002116B3" w:rsidP="002116B3">
            <w:pPr>
              <w:pStyle w:val="ContactInfo"/>
              <w:spacing w:line="312" w:lineRule="auto"/>
              <w:ind w:left="0"/>
              <w:rPr>
                <w:b/>
                <w:bCs w:val="0"/>
                <w:sz w:val="20"/>
                <w:szCs w:val="20"/>
              </w:rPr>
            </w:pPr>
            <w:r w:rsidRPr="002116B3">
              <w:rPr>
                <w:b/>
                <w:sz w:val="20"/>
                <w:szCs w:val="20"/>
              </w:rPr>
              <w:t>ACTION: Become familiar with, and sign up for, participation in the INSPECT program:  https://www.in.gov/pla/inspect/ This must be completed by January 1, 2019</w:t>
            </w:r>
          </w:p>
          <w:p w14:paraId="19BDA1B9" w14:textId="323B411E" w:rsidR="009961EF" w:rsidRPr="002116B3" w:rsidRDefault="009961EF" w:rsidP="002116B3">
            <w:pPr>
              <w:pStyle w:val="ContactInfo"/>
              <w:spacing w:line="312" w:lineRule="auto"/>
              <w:ind w:left="0"/>
              <w:rPr>
                <w:b/>
                <w:sz w:val="20"/>
                <w:szCs w:val="20"/>
              </w:rPr>
            </w:pPr>
            <w:r w:rsidRPr="009961EF">
              <w:rPr>
                <w:b/>
                <w:bCs w:val="0"/>
                <w:sz w:val="20"/>
                <w:szCs w:val="20"/>
              </w:rPr>
              <w:t>If you choose to delegate an individual to assist you with running your INSPECT reports and register them as a delegate account holder for that purpose, please advise them of the limits on the scope of INSPECT</w:t>
            </w:r>
            <w:r w:rsidRPr="009961EF">
              <w:rPr>
                <w:b/>
              </w:rPr>
              <w:t xml:space="preserve"> </w:t>
            </w:r>
            <w:r w:rsidRPr="009961EF">
              <w:rPr>
                <w:b/>
                <w:bCs w:val="0"/>
                <w:sz w:val="20"/>
                <w:szCs w:val="20"/>
              </w:rPr>
              <w:t>queries since the veterinarian linked with the INSPECT account is responsible and legally liable for ALL activities made using their account</w:t>
            </w:r>
            <w:r w:rsidR="00C305A9">
              <w:rPr>
                <w:b/>
                <w:bCs w:val="0"/>
                <w:sz w:val="20"/>
                <w:szCs w:val="20"/>
              </w:rPr>
              <w:t>.</w:t>
            </w:r>
          </w:p>
          <w:p w14:paraId="1D6B3B64" w14:textId="5852DB70" w:rsidR="00EC0539" w:rsidRDefault="00EC0539" w:rsidP="002116B3">
            <w:pPr>
              <w:pStyle w:val="ContactInfo"/>
              <w:rPr>
                <w:b/>
                <w:bCs w:val="0"/>
                <w:sz w:val="20"/>
                <w:szCs w:val="20"/>
              </w:rPr>
            </w:pPr>
            <w:r w:rsidRPr="00EC0539">
              <w:rPr>
                <w:b/>
                <w:sz w:val="20"/>
                <w:szCs w:val="20"/>
              </w:rPr>
              <w:t>Mandatory query of the INSPECT</w:t>
            </w:r>
          </w:p>
          <w:p w14:paraId="7DB92A8E" w14:textId="4AC17245" w:rsidR="00EC0539" w:rsidRDefault="00EC0539" w:rsidP="002116B3">
            <w:pPr>
              <w:pStyle w:val="ContactInfo"/>
              <w:rPr>
                <w:b/>
                <w:sz w:val="20"/>
                <w:szCs w:val="20"/>
              </w:rPr>
            </w:pPr>
            <w:r w:rsidRPr="00EC0539">
              <w:rPr>
                <w:b/>
                <w:sz w:val="20"/>
                <w:szCs w:val="20"/>
              </w:rPr>
              <w:t>Beginning January 1, 2021, all pr</w:t>
            </w:r>
            <w:r w:rsidR="00C305A9">
              <w:rPr>
                <w:b/>
                <w:sz w:val="20"/>
                <w:szCs w:val="20"/>
              </w:rPr>
              <w:t>a</w:t>
            </w:r>
            <w:r w:rsidRPr="00EC0539">
              <w:rPr>
                <w:b/>
                <w:sz w:val="20"/>
                <w:szCs w:val="20"/>
              </w:rPr>
              <w:t>ctitioners. THIS TIMEFRAME APPLIES TO VETERINARIANS.</w:t>
            </w:r>
          </w:p>
          <w:p w14:paraId="5DD13E82" w14:textId="77777777" w:rsidR="00EC0539" w:rsidRDefault="00EC0539" w:rsidP="002116B3">
            <w:pPr>
              <w:pStyle w:val="ContactInfo"/>
              <w:rPr>
                <w:b/>
                <w:sz w:val="20"/>
                <w:szCs w:val="20"/>
              </w:rPr>
            </w:pPr>
          </w:p>
          <w:p w14:paraId="2D859953" w14:textId="77777777" w:rsidR="009961EF" w:rsidRDefault="002116B3" w:rsidP="002116B3">
            <w:pPr>
              <w:pStyle w:val="ContactInfo"/>
              <w:rPr>
                <w:b/>
                <w:sz w:val="20"/>
                <w:szCs w:val="20"/>
              </w:rPr>
            </w:pPr>
            <w:r w:rsidRPr="002116B3">
              <w:rPr>
                <w:b/>
                <w:bCs w:val="0"/>
                <w:sz w:val="20"/>
                <w:szCs w:val="20"/>
              </w:rPr>
              <w:t>Continuing education on opioid prescribing and potential abuse will be required to renew your CSR by October 15, 2019</w:t>
            </w:r>
          </w:p>
          <w:p w14:paraId="4461FDCC" w14:textId="61953FAE" w:rsidR="00C305A9" w:rsidRPr="002116B3" w:rsidRDefault="00C305A9" w:rsidP="002116B3">
            <w:pPr>
              <w:pStyle w:val="ContactInfo"/>
              <w:rPr>
                <w:b/>
                <w:bCs w:val="0"/>
                <w:sz w:val="20"/>
                <w:szCs w:val="20"/>
              </w:rPr>
            </w:pPr>
            <w:r>
              <w:rPr>
                <w:b/>
                <w:bCs w:val="0"/>
                <w:sz w:val="20"/>
                <w:szCs w:val="20"/>
              </w:rPr>
              <w:t>The taskforce is currently working to develop the best options for IVMA members to obtain this continuing education.</w:t>
            </w:r>
          </w:p>
        </w:tc>
      </w:tr>
    </w:tbl>
    <w:p w14:paraId="5F0D0630" w14:textId="77777777" w:rsidR="002116B3" w:rsidRDefault="002116B3" w:rsidP="002116B3">
      <w:pPr>
        <w:pStyle w:val="NoSpacing"/>
        <w:rPr>
          <w:sz w:val="20"/>
          <w:szCs w:val="20"/>
        </w:rPr>
      </w:pPr>
    </w:p>
    <w:p w14:paraId="49F7606E" w14:textId="77777777" w:rsidR="00C305A9" w:rsidRPr="00EC0539" w:rsidRDefault="00C305A9" w:rsidP="00EC0539">
      <w:pPr>
        <w:pStyle w:val="NoSpacing"/>
        <w:rPr>
          <w:b/>
          <w:sz w:val="20"/>
          <w:szCs w:val="20"/>
        </w:rPr>
      </w:pPr>
    </w:p>
    <w:p w14:paraId="1D01DEA4" w14:textId="58267185" w:rsidR="002116B3" w:rsidRDefault="00EC0539" w:rsidP="00EC0539">
      <w:pPr>
        <w:pStyle w:val="NoSpacing"/>
        <w:rPr>
          <w:sz w:val="20"/>
          <w:szCs w:val="20"/>
        </w:rPr>
      </w:pPr>
      <w:r w:rsidRPr="00EC0539">
        <w:rPr>
          <w:b/>
          <w:szCs w:val="20"/>
        </w:rPr>
        <w:t xml:space="preserve">2. Continuing education on opioid prescribing and potential abuse will be required to renew your CSR by October 15, 2019 </w:t>
      </w:r>
      <w:r w:rsidR="002116B3" w:rsidRPr="00EC0539">
        <w:rPr>
          <w:b/>
          <w:szCs w:val="20"/>
        </w:rPr>
        <w:t>According to Senate Enrolled Act 225, all practitioners who renew their CSR must complete two (2) hours of continuing education during the previous two years addressing the topic of opioid prescribing and opioid abuse.</w:t>
      </w:r>
      <w:r w:rsidR="002116B3" w:rsidRPr="00EC0539">
        <w:rPr>
          <w:szCs w:val="20"/>
        </w:rPr>
        <w:t xml:space="preserve"> </w:t>
      </w:r>
      <w:r w:rsidR="002116B3" w:rsidRPr="002116B3">
        <w:rPr>
          <w:sz w:val="20"/>
          <w:szCs w:val="20"/>
        </w:rPr>
        <w:t>The</w:t>
      </w:r>
      <w:r w:rsidR="002116B3">
        <w:rPr>
          <w:sz w:val="20"/>
          <w:szCs w:val="20"/>
        </w:rPr>
        <w:t xml:space="preserve"> </w:t>
      </w:r>
      <w:r w:rsidR="002116B3" w:rsidRPr="002116B3">
        <w:rPr>
          <w:sz w:val="20"/>
          <w:szCs w:val="20"/>
        </w:rPr>
        <w:t>task force is currently working to develop the</w:t>
      </w:r>
      <w:r w:rsidR="002116B3">
        <w:rPr>
          <w:sz w:val="20"/>
          <w:szCs w:val="20"/>
        </w:rPr>
        <w:t xml:space="preserve"> </w:t>
      </w:r>
      <w:r w:rsidR="002116B3" w:rsidRPr="002116B3">
        <w:rPr>
          <w:sz w:val="20"/>
          <w:szCs w:val="20"/>
        </w:rPr>
        <w:t>best options for IVMA members to obtain this</w:t>
      </w:r>
      <w:r w:rsidR="002116B3">
        <w:rPr>
          <w:sz w:val="20"/>
          <w:szCs w:val="20"/>
        </w:rPr>
        <w:t xml:space="preserve"> </w:t>
      </w:r>
      <w:r w:rsidR="002116B3" w:rsidRPr="002116B3">
        <w:rPr>
          <w:sz w:val="20"/>
          <w:szCs w:val="20"/>
        </w:rPr>
        <w:t>continuing education.</w:t>
      </w:r>
    </w:p>
    <w:p w14:paraId="171255F1" w14:textId="56F705F1" w:rsidR="00EC0539" w:rsidRPr="002116B3" w:rsidRDefault="00EC0539" w:rsidP="00EC0539">
      <w:pPr>
        <w:pStyle w:val="NoSpacing"/>
        <w:rPr>
          <w:sz w:val="20"/>
          <w:szCs w:val="20"/>
        </w:rPr>
      </w:pPr>
    </w:p>
    <w:p w14:paraId="1D3C5094" w14:textId="114EF53B" w:rsidR="00EF365F" w:rsidRDefault="002116B3" w:rsidP="002116B3">
      <w:pPr>
        <w:pStyle w:val="NoSpacing"/>
        <w:rPr>
          <w:sz w:val="20"/>
          <w:szCs w:val="20"/>
        </w:rPr>
      </w:pPr>
      <w:r w:rsidRPr="00EF365F">
        <w:rPr>
          <w:b/>
          <w:szCs w:val="20"/>
        </w:rPr>
        <w:t>3. Mandatory query of the INSPECT</w:t>
      </w:r>
      <w:r w:rsidR="00EF365F">
        <w:rPr>
          <w:b/>
          <w:szCs w:val="20"/>
        </w:rPr>
        <w:t xml:space="preserve"> </w:t>
      </w:r>
      <w:r w:rsidRPr="002116B3">
        <w:rPr>
          <w:sz w:val="20"/>
          <w:szCs w:val="20"/>
        </w:rPr>
        <w:t>database will be required of those prescribers in</w:t>
      </w:r>
      <w:r w:rsidR="00EF365F">
        <w:rPr>
          <w:sz w:val="20"/>
          <w:szCs w:val="20"/>
        </w:rPr>
        <w:t xml:space="preserve"> </w:t>
      </w:r>
      <w:r w:rsidRPr="002116B3">
        <w:rPr>
          <w:sz w:val="20"/>
          <w:szCs w:val="20"/>
        </w:rPr>
        <w:t>certain instances: IC 35-48.7-11.1o Beginning July 1, 2018, a practitioner</w:t>
      </w:r>
      <w:r w:rsidR="00EF365F">
        <w:rPr>
          <w:sz w:val="20"/>
          <w:szCs w:val="20"/>
        </w:rPr>
        <w:t xml:space="preserve"> </w:t>
      </w:r>
      <w:r w:rsidRPr="002116B3">
        <w:rPr>
          <w:sz w:val="20"/>
          <w:szCs w:val="20"/>
        </w:rPr>
        <w:t>who has had the information from the database</w:t>
      </w:r>
      <w:r w:rsidR="00EF365F">
        <w:rPr>
          <w:sz w:val="20"/>
          <w:szCs w:val="20"/>
        </w:rPr>
        <w:t xml:space="preserve"> </w:t>
      </w:r>
      <w:r w:rsidRPr="002116B3">
        <w:rPr>
          <w:sz w:val="20"/>
          <w:szCs w:val="20"/>
        </w:rPr>
        <w:t>integrated into the patient’s electronic health</w:t>
      </w:r>
      <w:r w:rsidR="00EF365F">
        <w:rPr>
          <w:sz w:val="20"/>
          <w:szCs w:val="20"/>
        </w:rPr>
        <w:t xml:space="preserve"> </w:t>
      </w:r>
      <w:r w:rsidRPr="002116B3">
        <w:rPr>
          <w:sz w:val="20"/>
          <w:szCs w:val="20"/>
        </w:rPr>
        <w:t>records.</w:t>
      </w:r>
    </w:p>
    <w:p w14:paraId="08CE39A8" w14:textId="5C9E2748" w:rsidR="00EF365F" w:rsidRDefault="002116B3" w:rsidP="002116B3">
      <w:pPr>
        <w:pStyle w:val="NoSpacing"/>
        <w:numPr>
          <w:ilvl w:val="0"/>
          <w:numId w:val="11"/>
        </w:numPr>
        <w:rPr>
          <w:sz w:val="20"/>
          <w:szCs w:val="20"/>
        </w:rPr>
      </w:pPr>
      <w:r w:rsidRPr="00EF365F">
        <w:rPr>
          <w:sz w:val="20"/>
          <w:szCs w:val="20"/>
        </w:rPr>
        <w:t>Beginning January 1, 2019, a practitioner</w:t>
      </w:r>
      <w:r w:rsidR="00EF365F" w:rsidRPr="00EF365F">
        <w:rPr>
          <w:sz w:val="20"/>
          <w:szCs w:val="20"/>
        </w:rPr>
        <w:t xml:space="preserve"> </w:t>
      </w:r>
      <w:r w:rsidRPr="00EF365F">
        <w:rPr>
          <w:sz w:val="20"/>
          <w:szCs w:val="20"/>
        </w:rPr>
        <w:t>who provides services to the patient in the</w:t>
      </w:r>
      <w:r w:rsidR="00EF365F" w:rsidRPr="00EF365F">
        <w:rPr>
          <w:sz w:val="20"/>
          <w:szCs w:val="20"/>
        </w:rPr>
        <w:t xml:space="preserve"> </w:t>
      </w:r>
      <w:r w:rsidRPr="00EF365F">
        <w:rPr>
          <w:sz w:val="20"/>
          <w:szCs w:val="20"/>
        </w:rPr>
        <w:t>emergency department of a hospital licensed</w:t>
      </w:r>
      <w:r w:rsidR="00EF365F" w:rsidRPr="00EF365F">
        <w:rPr>
          <w:sz w:val="20"/>
          <w:szCs w:val="20"/>
        </w:rPr>
        <w:t xml:space="preserve"> </w:t>
      </w:r>
      <w:r w:rsidRPr="00EF365F">
        <w:rPr>
          <w:sz w:val="20"/>
          <w:szCs w:val="20"/>
        </w:rPr>
        <w:t>under IC 16-21 or a pain management clinic.</w:t>
      </w:r>
      <w:r w:rsidR="00EF365F" w:rsidRPr="00EF365F">
        <w:rPr>
          <w:sz w:val="20"/>
          <w:szCs w:val="20"/>
        </w:rPr>
        <w:t xml:space="preserve"> </w:t>
      </w:r>
    </w:p>
    <w:p w14:paraId="7CAEAE8D" w14:textId="764B0FA2" w:rsidR="00EF365F" w:rsidRDefault="002116B3" w:rsidP="002116B3">
      <w:pPr>
        <w:pStyle w:val="NoSpacing"/>
        <w:numPr>
          <w:ilvl w:val="0"/>
          <w:numId w:val="11"/>
        </w:numPr>
        <w:rPr>
          <w:sz w:val="20"/>
          <w:szCs w:val="20"/>
        </w:rPr>
      </w:pPr>
      <w:r w:rsidRPr="00EF365F">
        <w:rPr>
          <w:sz w:val="20"/>
          <w:szCs w:val="20"/>
        </w:rPr>
        <w:t>Beginning January 1, 2020, a practitioner</w:t>
      </w:r>
      <w:r w:rsidR="00EF365F" w:rsidRPr="00EF365F">
        <w:rPr>
          <w:sz w:val="20"/>
          <w:szCs w:val="20"/>
        </w:rPr>
        <w:t xml:space="preserve"> </w:t>
      </w:r>
      <w:r w:rsidRPr="00EF365F">
        <w:rPr>
          <w:sz w:val="20"/>
          <w:szCs w:val="20"/>
        </w:rPr>
        <w:t>who provides services to the patient in a hospital</w:t>
      </w:r>
      <w:r w:rsidR="00EF365F" w:rsidRPr="00EF365F">
        <w:rPr>
          <w:sz w:val="20"/>
          <w:szCs w:val="20"/>
        </w:rPr>
        <w:t xml:space="preserve"> </w:t>
      </w:r>
      <w:r w:rsidRPr="00EF365F">
        <w:rPr>
          <w:sz w:val="20"/>
          <w:szCs w:val="20"/>
        </w:rPr>
        <w:t>licensed under IC 16-21.</w:t>
      </w:r>
    </w:p>
    <w:p w14:paraId="66A1F251" w14:textId="0266E4F8" w:rsidR="002116B3" w:rsidRPr="00EF365F" w:rsidRDefault="002116B3" w:rsidP="002116B3">
      <w:pPr>
        <w:pStyle w:val="NoSpacing"/>
        <w:numPr>
          <w:ilvl w:val="0"/>
          <w:numId w:val="11"/>
        </w:numPr>
        <w:rPr>
          <w:b/>
          <w:sz w:val="20"/>
          <w:szCs w:val="20"/>
        </w:rPr>
      </w:pPr>
      <w:r w:rsidRPr="00EF365F">
        <w:rPr>
          <w:b/>
          <w:sz w:val="20"/>
          <w:szCs w:val="20"/>
        </w:rPr>
        <w:t>Beginning January 1, 2021, all</w:t>
      </w:r>
      <w:r w:rsidR="00EF365F" w:rsidRPr="00EF365F">
        <w:rPr>
          <w:b/>
          <w:sz w:val="20"/>
          <w:szCs w:val="20"/>
        </w:rPr>
        <w:t xml:space="preserve"> </w:t>
      </w:r>
      <w:r w:rsidRPr="00EF365F">
        <w:rPr>
          <w:b/>
          <w:sz w:val="20"/>
          <w:szCs w:val="20"/>
        </w:rPr>
        <w:t>practitioners. THIS TIMEFRAME APPLIES TO</w:t>
      </w:r>
      <w:r w:rsidR="00EF365F" w:rsidRPr="00EF365F">
        <w:rPr>
          <w:b/>
          <w:sz w:val="20"/>
          <w:szCs w:val="20"/>
        </w:rPr>
        <w:t xml:space="preserve"> </w:t>
      </w:r>
      <w:r w:rsidRPr="00EF365F">
        <w:rPr>
          <w:b/>
          <w:sz w:val="20"/>
          <w:szCs w:val="20"/>
        </w:rPr>
        <w:t>VETERINARIANS.</w:t>
      </w:r>
    </w:p>
    <w:p w14:paraId="71C95353" w14:textId="632AE7C2" w:rsidR="00EF365F" w:rsidRDefault="00EF365F" w:rsidP="002116B3">
      <w:pPr>
        <w:pStyle w:val="NoSpacing"/>
        <w:rPr>
          <w:sz w:val="20"/>
          <w:szCs w:val="20"/>
        </w:rPr>
      </w:pPr>
    </w:p>
    <w:p w14:paraId="2C9EF066" w14:textId="2FD779FD" w:rsidR="00EF365F" w:rsidRDefault="002116B3" w:rsidP="002116B3">
      <w:pPr>
        <w:pStyle w:val="NoSpacing"/>
        <w:rPr>
          <w:sz w:val="20"/>
          <w:szCs w:val="20"/>
        </w:rPr>
      </w:pPr>
      <w:r w:rsidRPr="002116B3">
        <w:rPr>
          <w:sz w:val="20"/>
          <w:szCs w:val="20"/>
        </w:rPr>
        <w:t>More information from the task force will be</w:t>
      </w:r>
      <w:r w:rsidR="00EF365F">
        <w:rPr>
          <w:sz w:val="20"/>
          <w:szCs w:val="20"/>
        </w:rPr>
        <w:t xml:space="preserve"> </w:t>
      </w:r>
      <w:r w:rsidRPr="002116B3">
        <w:rPr>
          <w:sz w:val="20"/>
          <w:szCs w:val="20"/>
        </w:rPr>
        <w:t>forthcoming to assist IVMA members with how to</w:t>
      </w:r>
      <w:r w:rsidR="00EF365F">
        <w:rPr>
          <w:sz w:val="20"/>
          <w:szCs w:val="20"/>
        </w:rPr>
        <w:t xml:space="preserve"> </w:t>
      </w:r>
      <w:r w:rsidRPr="002116B3">
        <w:rPr>
          <w:sz w:val="20"/>
          <w:szCs w:val="20"/>
        </w:rPr>
        <w:t>comply with these new changes in Indiana law.</w:t>
      </w:r>
      <w:r w:rsidR="00EF365F">
        <w:rPr>
          <w:sz w:val="20"/>
          <w:szCs w:val="20"/>
        </w:rPr>
        <w:t xml:space="preserve">  </w:t>
      </w:r>
    </w:p>
    <w:p w14:paraId="6C49622E" w14:textId="4360E02A" w:rsidR="002116B3" w:rsidRDefault="00EF4A97" w:rsidP="002116B3">
      <w:pPr>
        <w:pStyle w:val="NoSpacing"/>
        <w:rPr>
          <w:sz w:val="20"/>
          <w:szCs w:val="20"/>
        </w:rPr>
      </w:pPr>
      <w:r w:rsidRPr="00C305A9">
        <w:rPr>
          <w:noProof/>
          <w:sz w:val="20"/>
          <w:szCs w:val="20"/>
        </w:rPr>
        <mc:AlternateContent>
          <mc:Choice Requires="wpg">
            <w:drawing>
              <wp:anchor distT="0" distB="0" distL="228600" distR="228600" simplePos="0" relativeHeight="251660288" behindDoc="0" locked="0" layoutInCell="1" allowOverlap="1" wp14:anchorId="2B1C0C63" wp14:editId="62D2EFC8">
                <wp:simplePos x="0" y="0"/>
                <wp:positionH relativeFrom="page">
                  <wp:posOffset>533400</wp:posOffset>
                </wp:positionH>
                <wp:positionV relativeFrom="page">
                  <wp:posOffset>3638551</wp:posOffset>
                </wp:positionV>
                <wp:extent cx="6372225" cy="3747770"/>
                <wp:effectExtent l="0" t="0" r="9525" b="5080"/>
                <wp:wrapSquare wrapText="bothSides"/>
                <wp:docPr id="173" name="Group 173"/>
                <wp:cNvGraphicFramePr/>
                <a:graphic xmlns:a="http://schemas.openxmlformats.org/drawingml/2006/main">
                  <a:graphicData uri="http://schemas.microsoft.com/office/word/2010/wordprocessingGroup">
                    <wpg:wgp>
                      <wpg:cNvGrpSpPr/>
                      <wpg:grpSpPr>
                        <a:xfrm>
                          <a:off x="0" y="0"/>
                          <a:ext cx="6372225" cy="3747770"/>
                          <a:chOff x="0" y="0"/>
                          <a:chExt cx="6353425"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36" y="213034"/>
                            <a:ext cx="6115389" cy="1815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DF5E4" w14:textId="2D917B77" w:rsidR="00C305A9" w:rsidRPr="00197D04" w:rsidRDefault="00C305A9" w:rsidP="00197D04">
                              <w:pPr>
                                <w:rPr>
                                  <w:lang w:eastAsia="en-US"/>
                                </w:rPr>
                              </w:pPr>
                              <w:r w:rsidRPr="00197D04">
                                <w:rPr>
                                  <w:lang w:eastAsia="en-US"/>
                                </w:rPr>
                                <w:t xml:space="preserve">To register for the PDMP and to perform patient look-up requests please use the following link: </w:t>
                              </w:r>
                              <w:hyperlink r:id="rId9" w:history="1">
                                <w:r w:rsidRPr="00197D04">
                                  <w:rPr>
                                    <w:b/>
                                    <w:color w:val="5F5F5F" w:themeColor="accent2" w:themeShade="BF"/>
                                    <w:u w:val="single"/>
                                    <w:lang w:eastAsia="en-US"/>
                                  </w:rPr>
                                  <w:t>https://indiana.pmpaware.net/login/</w:t>
                                </w:r>
                              </w:hyperlink>
                              <w:r w:rsidRPr="00197D04">
                                <w:rPr>
                                  <w:lang w:eastAsia="en-US"/>
                                </w:rPr>
                                <w:br/>
                              </w:r>
                              <w:r w:rsidRPr="00197D04">
                                <w:rPr>
                                  <w:lang w:eastAsia="en-US"/>
                                </w:rPr>
                                <w:br/>
                              </w:r>
                              <w:r w:rsidRPr="00197D04">
                                <w:rPr>
                                  <w:b/>
                                  <w:bCs/>
                                  <w:lang w:eastAsia="en-US"/>
                                </w:rPr>
                                <w:t xml:space="preserve">Prescription data submissions </w:t>
                              </w:r>
                              <w:r w:rsidRPr="00197D04">
                                <w:rPr>
                                  <w:lang w:eastAsia="en-US"/>
                                </w:rPr>
                                <w:t xml:space="preserve">now being submitted through the Appriss Clearinghouse. Please use the following link: </w:t>
                              </w:r>
                              <w:hyperlink r:id="rId10" w:history="1">
                                <w:r w:rsidRPr="00197D04">
                                  <w:rPr>
                                    <w:b/>
                                    <w:color w:val="595959" w:themeColor="text1" w:themeTint="A6"/>
                                    <w:u w:val="single"/>
                                    <w:lang w:eastAsia="en-US"/>
                                  </w:rPr>
                                  <w:t>https://pmpclearinghouse.net</w:t>
                                </w:r>
                              </w:hyperlink>
                            </w:p>
                            <w:p w14:paraId="6E3F0956" w14:textId="1F51F029" w:rsidR="00C305A9" w:rsidRPr="00197D04" w:rsidRDefault="00C305A9" w:rsidP="00197D04">
                              <w:pPr>
                                <w:rPr>
                                  <w:rFonts w:cs="Times New Roman"/>
                                  <w:lang w:eastAsia="en-US"/>
                                </w:rPr>
                              </w:pPr>
                              <w:r w:rsidRPr="00197D04">
                                <w:rPr>
                                  <w:rFonts w:cs="Times New Roman"/>
                                  <w:lang w:eastAsia="en-US"/>
                                </w:rPr>
                                <w:t xml:space="preserve">If you had an account on the original </w:t>
                              </w:r>
                              <w:r w:rsidRPr="00197D04">
                                <w:rPr>
                                  <w:rFonts w:cs="Times New Roman"/>
                                  <w:b/>
                                  <w:bCs/>
                                  <w:lang w:eastAsia="en-US"/>
                                </w:rPr>
                                <w:t>Indiana Prescription Monitoring Program</w:t>
                              </w:r>
                              <w:r w:rsidRPr="00197D04">
                                <w:rPr>
                                  <w:rFonts w:cs="Times New Roman"/>
                                  <w:lang w:eastAsia="en-US"/>
                                </w:rPr>
                                <w:t xml:space="preserve"> </w:t>
                              </w:r>
                              <w:r w:rsidR="00E85E29" w:rsidRPr="00197D04">
                                <w:rPr>
                                  <w:rFonts w:cs="Times New Roman"/>
                                  <w:lang w:eastAsia="en-US"/>
                                </w:rPr>
                                <w:t>system,</w:t>
                              </w:r>
                              <w:r w:rsidRPr="00197D04">
                                <w:rPr>
                                  <w:rFonts w:cs="Times New Roman"/>
                                  <w:lang w:eastAsia="en-US"/>
                                </w:rPr>
                                <w:t xml:space="preserve"> please check your email for information regarding access to the new website.</w:t>
                              </w:r>
                            </w:p>
                            <w:p w14:paraId="03561C76" w14:textId="77777777" w:rsidR="00C305A9" w:rsidRPr="00197D04" w:rsidRDefault="00C305A9" w:rsidP="00197D04">
                              <w:pPr>
                                <w:rPr>
                                  <w:rFonts w:cs="Times New Roman"/>
                                  <w:lang w:eastAsia="en-US"/>
                                </w:rPr>
                              </w:pPr>
                              <w:r w:rsidRPr="00197D04">
                                <w:rPr>
                                  <w:rFonts w:cs="Times New Roman"/>
                                  <w:lang w:eastAsia="en-US"/>
                                </w:rPr>
                                <w:t xml:space="preserve">If you are unable to locate the email or if you require technical assistance please contact support at </w:t>
                              </w:r>
                              <w:r w:rsidRPr="00197D04">
                                <w:rPr>
                                  <w:rFonts w:cs="Times New Roman"/>
                                  <w:b/>
                                  <w:bCs/>
                                  <w:lang w:eastAsia="en-US"/>
                                </w:rPr>
                                <w:t>844-446-4767</w:t>
                              </w:r>
                              <w:r w:rsidRPr="00197D04">
                                <w:rPr>
                                  <w:rFonts w:cs="Times New Roman"/>
                                  <w:lang w:eastAsia="en-US"/>
                                </w:rPr>
                                <w:t xml:space="preserve"> </w:t>
                              </w:r>
                              <w:r w:rsidRPr="00197D04">
                                <w:rPr>
                                  <w:rFonts w:cs="Times New Roman"/>
                                  <w:b/>
                                  <w:bCs/>
                                  <w:lang w:eastAsia="en-US"/>
                                </w:rPr>
                                <w:t>or submit your request to</w:t>
                              </w:r>
                              <w:r w:rsidRPr="00197D04">
                                <w:rPr>
                                  <w:rFonts w:cs="Times New Roman"/>
                                  <w:lang w:eastAsia="en-US"/>
                                </w:rPr>
                                <w:t xml:space="preserve"> </w:t>
                              </w:r>
                              <w:hyperlink r:id="rId11" w:history="1">
                                <w:r w:rsidRPr="00197D04">
                                  <w:rPr>
                                    <w:rFonts w:cs="Times New Roman"/>
                                    <w:b/>
                                    <w:bCs/>
                                    <w:color w:val="7F7F7F" w:themeColor="text1" w:themeTint="80"/>
                                    <w:u w:val="single"/>
                                    <w:lang w:eastAsia="en-US"/>
                                  </w:rPr>
                                  <w:t>inspect@pla.in.gov</w:t>
                                </w:r>
                              </w:hyperlink>
                              <w:r w:rsidRPr="00197D04">
                                <w:rPr>
                                  <w:rFonts w:cs="Times New Roman"/>
                                  <w:lang w:eastAsia="en-US"/>
                                </w:rPr>
                                <w:t xml:space="preserve"> and someone will assist with account updates and password resets within 24 hours.</w:t>
                              </w:r>
                            </w:p>
                            <w:p w14:paraId="78DF58CF" w14:textId="32A636CF" w:rsidR="00C305A9" w:rsidRDefault="00C305A9">
                              <w:pPr>
                                <w:ind w:left="504"/>
                                <w:jc w:val="right"/>
                                <w:rPr>
                                  <w:smallCaps/>
                                  <w:color w:val="7F7F7F" w:themeColor="accent2"/>
                                  <w:sz w:val="28"/>
                                </w:rPr>
                              </w:pPr>
                            </w:p>
                            <w:p w14:paraId="2B5EE727" w14:textId="2D5EDC2A" w:rsidR="00C305A9" w:rsidRDefault="00C305A9">
                              <w:pPr>
                                <w:pStyle w:val="NoSpacing"/>
                                <w:ind w:left="360"/>
                                <w:jc w:val="right"/>
                                <w:rPr>
                                  <w:color w:val="92D050"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C0C63" id="Group 173" o:spid="_x0000_s1026" style="position:absolute;margin-left:42pt;margin-top:286.5pt;width:501.75pt;height:295.1pt;z-index:251660288;mso-wrap-distance-left:18pt;mso-wrap-distance-right:18pt;mso-position-horizontal-relative:page;mso-position-vertical-relative:page;mso-width-relative:margin;mso-height-relative:margin" coordsize="63534,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04C4QUAAHMaAAAOAAAAZHJzL2Uyb0RvYy54bWzsWV1v2zYUfR+w/0Do&#10;ccBqibZlx6hTZO1aDCjaos3Q7ZGWKEuYJGokHTv79Tv8kuXEm91saNchfrAl8n6Qh7yHl9dPn+2a&#10;mtxwqSrRLqPkSRwR3mYir9r1Mvr5+uX384gozdqc1aLly+iWq+jZ5bffPN12C05FKeqcSwIjrVps&#10;u2VUat0tRiOVlbxh6onoeIvOQsiGabzK9SiXbAvrTT2icZyOtkLmnRQZVwqtL1xndGntFwXP9Nui&#10;UFyTehlhbNp+S/u9Mt+jy6dssZasK6vMD4M9YBQNq1o47U29YJqRjazumWqqTAolCv0kE81IFEWV&#10;cTsHzCaJ78zmlRSbzs5lvdiuux4mQHsHpwebzd7cvJOkyrF2s3FEWtZgkaxfYhoAz7ZbLyD1SnYf&#10;unfSN6zdm5nxrpCN+cVcyM4Ce9sDy3eaZGhMxzNK6TQiGfrGs8lsNvPQZyXW555eVv7Ya07Hk6BJ&#10;YzqfpakZ1Sg4Hpnx9cPZdthGao+U+mdIfShZx+0CKINBj9QkIPUeG4y165oDrYlDy0r2UKmFAmrn&#10;4jSmyTydI2QMTsdmyxadVPoVFw0xD8tIYgB247Gb10o7YIKI8apEXeUvq7q2Lyaq+PNakhuGeFit&#10;E6dadyVzTXZVgK2NPyNpkT4wUrfGVCuMUefPtGAZwlTtk76tuZGr2/e8wP7CJqDWWW/ZOWRZxlvt&#10;xqFKlnPXPI3x8evca9ixWIPGcgH/vW1v4HB+wbYbpZc3qtwSQ68c/93AnHKvYT2LVvfKTdUKecxA&#10;jVl5z04+gOSgMSitRH6LPSWFoyXVZS8rrOprpvQ7JsFDYCxwq36Lr6IW22Uk/FNESiH/ONZu5LHp&#10;0RuRLXhtGanfN0zyiNQ/tQiHi2QyMURoXybTGcWLHPashj3tpnkusFUSsHiX2Ucjr+vwWEjRfAQF&#10;Xxmv6GJtBt/LKNMyvDzXjm9B4hm/urJiIL+O6dfthy4zxg2qZtde7z4y2fmtrcEeb0QIQba4s8Od&#10;rNFsxdVGi6Ky23+Pq8cbdOBIzJJEz2d9LIOVDllv6uL4AayXXMRTz2uB+SidXEwo+MJE9BzxHVua&#10;YIue+Cidp9jrZM+ae/ZLJjMwgtdOYjpJ6NxvKke7X4T90oDYgP3stA32oMnT5Hd/zgGvZJKmdOoZ&#10;MIkTSh2v9nwP5DaOAc3Shz2BgzcH/5mmde7XMxNtqyrNfwG4RVMjnL4bkZhsCdYEB4mNziPivx6K&#10;l2RO6UXql/W+cURGb9wbPu1iqBSTUy7oQ1wMldwMTvrB+d9P5QychuJnesBO/hQPh+KnYDpct697&#10;mZN0ekGn6emdNFxmpFjz+fT/tMyI+j6uWekSHBDArvWxjiecOEiH3RHeCWVSyWHgg1XDKwLbncfQ&#10;MkRxQhkxOlQOh/l5yliWoTL9JM8IrKGyzcKBxHmeETNDZXvaBGX367EzmaO5FdX2VqRxqiObjAhu&#10;RSszWhzITBvIwyNB+hGYk5Q4zBwtmu4Gacm1sIL6Ti4Pl/veuh1K9cYw3rA0QSL8dtaejwY7M7fJ&#10;PZ5BLPw6cXeY7mkbYwgC4XcoeNd3VgvF3U4xENiss8fCQDg4fw4y4z5RPUxtnakDycccunjMob++&#10;HPqz3K1nR7LL2cwE/L+SXp5IqD/5gr2qqy7cr82zL9KATO+UaI6Uslz554XINg0uwa6eJXnNNIpp&#10;qqw6BVJe8GbFc1DzT7nPWJWWXGfgpXAHzvy9v+8ASQ2H9cg2j2zz1d3Y9zdbF/ifoaqHW6erBFyb&#10;2+gPYoeinr1uD4iH6B06TM3CE9JflPfoeB6PcVFGbkOTcTz2t/5wzU2TZDqeX7iyQDJPprNxyBFD&#10;PTVU8Xw15FShry/ImWTH5GrpGLUIQxJ9j82DTIurZrl0+ozC3Rn1seNVuTMUP3dVLv8tJPKeE+5X&#10;5fRutfOL+yUKdL4m5wp0vlrnCnTIa11xDg8PLswh0Xc1uv9CWc4GOf7ZsDm2/xfG/HUyfLcLtP+v&#10;6PJP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ME&#10;FAAGAAgAAAAhAFgLnxniAAAADAEAAA8AAABkcnMvZG93bnJldi54bWxMj0Frg0AQhe+F/odlCr01&#10;q7EmYlxDCG1PodCkUHKb6EQl7qy4GzX/vptTe3uPebz5XraedCsG6m1jWEE4C0AQF6ZsuFLwfXh/&#10;SUBYh1xia5gU3MjCOn98yDAtzchfNOxdJXwJ2xQV1M51qZS2qEmjnZmO2N/OptfovO0rWfY4+nLd&#10;ynkQLKTGhv2HGjva1lRc9let4GPEcROFb8Puct7ejof482cXklLPT9NmBcLR5P7CcMf36JB7ppO5&#10;cmlFqyB59VOcgngZeXEPBMkyBnHyKlxEc5B5Jv+Py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ZdOAuEFAABzGgAADgAAAAAAAAAAAAAAAAA6AgAAZHJzL2Uy&#10;b0RvYy54bWxQSwECLQAKAAAAAAAAACEAY2RNl3gaAAB4GgAAFAAAAAAAAAAAAAAAAABHCAAAZHJz&#10;L21lZGlhL2ltYWdlMS5wbmdQSwECLQAUAAYACAAAACEAWAufGeIAAAAMAQAADwAAAAAAAAAAAAAA&#10;AADxIgAAZHJzL2Rvd25yZXYueG1sUEsBAi0AFAAGAAgAAAAhAKomDr68AAAAIQEAABkAAAAAAAAA&#10;AAAAAAAAACQAAGRycy9fcmVscy9lMm9Eb2MueG1sLnJlbHNQSwUGAAAAAAYABgB8AQAA8y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92d050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2130;width:61154;height:18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02DF5E4" w14:textId="2D917B77" w:rsidR="00C305A9" w:rsidRPr="00197D04" w:rsidRDefault="00C305A9" w:rsidP="00197D04">
                        <w:pPr>
                          <w:rPr>
                            <w:lang w:eastAsia="en-US"/>
                          </w:rPr>
                        </w:pPr>
                        <w:r w:rsidRPr="00197D04">
                          <w:rPr>
                            <w:lang w:eastAsia="en-US"/>
                          </w:rPr>
                          <w:t xml:space="preserve">To register for the PDMP and to perform patient look-up requests please use the following link: </w:t>
                        </w:r>
                        <w:hyperlink r:id="rId13" w:history="1">
                          <w:r w:rsidRPr="00197D04">
                            <w:rPr>
                              <w:b/>
                              <w:color w:val="5F5F5F" w:themeColor="accent2" w:themeShade="BF"/>
                              <w:u w:val="single"/>
                              <w:lang w:eastAsia="en-US"/>
                            </w:rPr>
                            <w:t>https://indiana.pmpaware.net/login/</w:t>
                          </w:r>
                        </w:hyperlink>
                        <w:r w:rsidRPr="00197D04">
                          <w:rPr>
                            <w:lang w:eastAsia="en-US"/>
                          </w:rPr>
                          <w:br/>
                        </w:r>
                        <w:r w:rsidRPr="00197D04">
                          <w:rPr>
                            <w:lang w:eastAsia="en-US"/>
                          </w:rPr>
                          <w:br/>
                        </w:r>
                        <w:r w:rsidRPr="00197D04">
                          <w:rPr>
                            <w:b/>
                            <w:bCs/>
                            <w:lang w:eastAsia="en-US"/>
                          </w:rPr>
                          <w:t xml:space="preserve">Prescription data submissions </w:t>
                        </w:r>
                        <w:r w:rsidRPr="00197D04">
                          <w:rPr>
                            <w:lang w:eastAsia="en-US"/>
                          </w:rPr>
                          <w:t xml:space="preserve">now being submitted through the Appriss Clearinghouse. Please use the following link: </w:t>
                        </w:r>
                        <w:hyperlink r:id="rId14" w:history="1">
                          <w:r w:rsidRPr="00197D04">
                            <w:rPr>
                              <w:b/>
                              <w:color w:val="595959" w:themeColor="text1" w:themeTint="A6"/>
                              <w:u w:val="single"/>
                              <w:lang w:eastAsia="en-US"/>
                            </w:rPr>
                            <w:t>https://pmpclearinghouse.net</w:t>
                          </w:r>
                        </w:hyperlink>
                      </w:p>
                      <w:p w14:paraId="6E3F0956" w14:textId="1F51F029" w:rsidR="00C305A9" w:rsidRPr="00197D04" w:rsidRDefault="00C305A9" w:rsidP="00197D04">
                        <w:pPr>
                          <w:rPr>
                            <w:rFonts w:cs="Times New Roman"/>
                            <w:lang w:eastAsia="en-US"/>
                          </w:rPr>
                        </w:pPr>
                        <w:r w:rsidRPr="00197D04">
                          <w:rPr>
                            <w:rFonts w:cs="Times New Roman"/>
                            <w:lang w:eastAsia="en-US"/>
                          </w:rPr>
                          <w:t xml:space="preserve">If you had an account on the original </w:t>
                        </w:r>
                        <w:r w:rsidRPr="00197D04">
                          <w:rPr>
                            <w:rFonts w:cs="Times New Roman"/>
                            <w:b/>
                            <w:bCs/>
                            <w:lang w:eastAsia="en-US"/>
                          </w:rPr>
                          <w:t>Indiana Prescription Monitoring Program</w:t>
                        </w:r>
                        <w:r w:rsidRPr="00197D04">
                          <w:rPr>
                            <w:rFonts w:cs="Times New Roman"/>
                            <w:lang w:eastAsia="en-US"/>
                          </w:rPr>
                          <w:t xml:space="preserve"> </w:t>
                        </w:r>
                        <w:r w:rsidR="00E85E29" w:rsidRPr="00197D04">
                          <w:rPr>
                            <w:rFonts w:cs="Times New Roman"/>
                            <w:lang w:eastAsia="en-US"/>
                          </w:rPr>
                          <w:t>system,</w:t>
                        </w:r>
                        <w:r w:rsidRPr="00197D04">
                          <w:rPr>
                            <w:rFonts w:cs="Times New Roman"/>
                            <w:lang w:eastAsia="en-US"/>
                          </w:rPr>
                          <w:t xml:space="preserve"> please check your email for information regarding access to the new website.</w:t>
                        </w:r>
                      </w:p>
                      <w:p w14:paraId="03561C76" w14:textId="77777777" w:rsidR="00C305A9" w:rsidRPr="00197D04" w:rsidRDefault="00C305A9" w:rsidP="00197D04">
                        <w:pPr>
                          <w:rPr>
                            <w:rFonts w:cs="Times New Roman"/>
                            <w:lang w:eastAsia="en-US"/>
                          </w:rPr>
                        </w:pPr>
                        <w:r w:rsidRPr="00197D04">
                          <w:rPr>
                            <w:rFonts w:cs="Times New Roman"/>
                            <w:lang w:eastAsia="en-US"/>
                          </w:rPr>
                          <w:t xml:space="preserve">If you are unable to locate the email or if you require technical assistance please contact support at </w:t>
                        </w:r>
                        <w:r w:rsidRPr="00197D04">
                          <w:rPr>
                            <w:rFonts w:cs="Times New Roman"/>
                            <w:b/>
                            <w:bCs/>
                            <w:lang w:eastAsia="en-US"/>
                          </w:rPr>
                          <w:t>844-446-4767</w:t>
                        </w:r>
                        <w:r w:rsidRPr="00197D04">
                          <w:rPr>
                            <w:rFonts w:cs="Times New Roman"/>
                            <w:lang w:eastAsia="en-US"/>
                          </w:rPr>
                          <w:t xml:space="preserve"> </w:t>
                        </w:r>
                        <w:r w:rsidRPr="00197D04">
                          <w:rPr>
                            <w:rFonts w:cs="Times New Roman"/>
                            <w:b/>
                            <w:bCs/>
                            <w:lang w:eastAsia="en-US"/>
                          </w:rPr>
                          <w:t>or submit your request to</w:t>
                        </w:r>
                        <w:r w:rsidRPr="00197D04">
                          <w:rPr>
                            <w:rFonts w:cs="Times New Roman"/>
                            <w:lang w:eastAsia="en-US"/>
                          </w:rPr>
                          <w:t xml:space="preserve"> </w:t>
                        </w:r>
                        <w:hyperlink r:id="rId15" w:history="1">
                          <w:r w:rsidRPr="00197D04">
                            <w:rPr>
                              <w:rFonts w:cs="Times New Roman"/>
                              <w:b/>
                              <w:bCs/>
                              <w:color w:val="7F7F7F" w:themeColor="text1" w:themeTint="80"/>
                              <w:u w:val="single"/>
                              <w:lang w:eastAsia="en-US"/>
                            </w:rPr>
                            <w:t>inspect@pla.in.gov</w:t>
                          </w:r>
                        </w:hyperlink>
                        <w:r w:rsidRPr="00197D04">
                          <w:rPr>
                            <w:rFonts w:cs="Times New Roman"/>
                            <w:lang w:eastAsia="en-US"/>
                          </w:rPr>
                          <w:t xml:space="preserve"> and someone will assist with account updates and password resets within 24 hours.</w:t>
                        </w:r>
                      </w:p>
                      <w:p w14:paraId="78DF58CF" w14:textId="32A636CF" w:rsidR="00C305A9" w:rsidRDefault="00C305A9">
                        <w:pPr>
                          <w:ind w:left="504"/>
                          <w:jc w:val="right"/>
                          <w:rPr>
                            <w:smallCaps/>
                            <w:color w:val="7F7F7F" w:themeColor="accent2"/>
                            <w:sz w:val="28"/>
                          </w:rPr>
                        </w:pPr>
                      </w:p>
                      <w:p w14:paraId="2B5EE727" w14:textId="2D5EDC2A" w:rsidR="00C305A9" w:rsidRDefault="00C305A9">
                        <w:pPr>
                          <w:pStyle w:val="NoSpacing"/>
                          <w:ind w:left="360"/>
                          <w:jc w:val="right"/>
                          <w:rPr>
                            <w:color w:val="92D050" w:themeColor="accent1"/>
                            <w:sz w:val="20"/>
                            <w:szCs w:val="20"/>
                          </w:rPr>
                        </w:pPr>
                      </w:p>
                    </w:txbxContent>
                  </v:textbox>
                </v:shape>
                <w10:wrap type="square" anchorx="page" anchory="page"/>
              </v:group>
            </w:pict>
          </mc:Fallback>
        </mc:AlternateContent>
      </w:r>
    </w:p>
    <w:p w14:paraId="14929EFC" w14:textId="0D42477C" w:rsidR="002116B3" w:rsidRDefault="00EF4A97" w:rsidP="002116B3">
      <w:pPr>
        <w:pStyle w:val="NoSpacing"/>
        <w:rPr>
          <w:sz w:val="20"/>
          <w:szCs w:val="20"/>
        </w:rPr>
      </w:pPr>
      <w:r>
        <w:rPr>
          <w:noProof/>
          <w:sz w:val="20"/>
          <w:szCs w:val="20"/>
        </w:rPr>
        <w:drawing>
          <wp:anchor distT="0" distB="0" distL="114300" distR="114300" simplePos="0" relativeHeight="251661312" behindDoc="1" locked="0" layoutInCell="1" allowOverlap="1" wp14:anchorId="20053E99" wp14:editId="4CC2A57B">
            <wp:simplePos x="0" y="0"/>
            <wp:positionH relativeFrom="column">
              <wp:posOffset>2124075</wp:posOffset>
            </wp:positionH>
            <wp:positionV relativeFrom="paragraph">
              <wp:posOffset>3838575</wp:posOffset>
            </wp:positionV>
            <wp:extent cx="2590800" cy="1460500"/>
            <wp:effectExtent l="0" t="0" r="0" b="6350"/>
            <wp:wrapTight wrapText="bothSides">
              <wp:wrapPolygon edited="0">
                <wp:start x="0" y="0"/>
                <wp:lineTo x="0" y="21412"/>
                <wp:lineTo x="21441" y="21412"/>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MA_RGB_TAG_Clear.jpg"/>
                    <pic:cNvPicPr/>
                  </pic:nvPicPr>
                  <pic:blipFill>
                    <a:blip r:embed="rId7"/>
                    <a:stretch>
                      <a:fillRect/>
                    </a:stretch>
                  </pic:blipFill>
                  <pic:spPr>
                    <a:xfrm>
                      <a:off x="0" y="0"/>
                      <a:ext cx="2590800" cy="1460500"/>
                    </a:xfrm>
                    <a:prstGeom prst="rect">
                      <a:avLst/>
                    </a:prstGeom>
                  </pic:spPr>
                </pic:pic>
              </a:graphicData>
            </a:graphic>
            <wp14:sizeRelH relativeFrom="page">
              <wp14:pctWidth>0</wp14:pctWidth>
            </wp14:sizeRelH>
            <wp14:sizeRelV relativeFrom="page">
              <wp14:pctHeight>0</wp14:pctHeight>
            </wp14:sizeRelV>
          </wp:anchor>
        </w:drawing>
      </w:r>
    </w:p>
    <w:p w14:paraId="44B97F5B" w14:textId="45BD6115" w:rsidR="002116B3" w:rsidRDefault="002116B3" w:rsidP="002116B3">
      <w:pPr>
        <w:pStyle w:val="NoSpacing"/>
        <w:rPr>
          <w:sz w:val="20"/>
          <w:szCs w:val="20"/>
        </w:rPr>
      </w:pPr>
    </w:p>
    <w:p w14:paraId="0C92613D" w14:textId="664D49C6" w:rsidR="002116B3" w:rsidRDefault="002116B3" w:rsidP="002116B3">
      <w:pPr>
        <w:pStyle w:val="NoSpacing"/>
        <w:rPr>
          <w:sz w:val="20"/>
          <w:szCs w:val="20"/>
        </w:rPr>
      </w:pPr>
    </w:p>
    <w:p w14:paraId="7EB7AC53" w14:textId="5BD7B7D8" w:rsidR="002116B3" w:rsidRDefault="002116B3" w:rsidP="002116B3">
      <w:pPr>
        <w:pStyle w:val="NoSpacing"/>
        <w:rPr>
          <w:sz w:val="20"/>
          <w:szCs w:val="20"/>
        </w:rPr>
      </w:pPr>
    </w:p>
    <w:p w14:paraId="25301BFC" w14:textId="02F59E51" w:rsidR="002116B3" w:rsidRDefault="002116B3" w:rsidP="002116B3">
      <w:pPr>
        <w:pStyle w:val="NoSpacing"/>
        <w:rPr>
          <w:sz w:val="20"/>
          <w:szCs w:val="20"/>
        </w:rPr>
      </w:pPr>
    </w:p>
    <w:sectPr w:rsidR="002116B3" w:rsidSect="00EF4A97">
      <w:footerReference w:type="default" r:id="rId16"/>
      <w:pgSz w:w="12240" w:h="15840"/>
      <w:pgMar w:top="720" w:right="720" w:bottom="36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1E6E" w14:textId="77777777" w:rsidR="00891172" w:rsidRDefault="00891172" w:rsidP="005F5D5F">
      <w:pPr>
        <w:spacing w:after="0" w:line="240" w:lineRule="auto"/>
      </w:pPr>
      <w:r>
        <w:separator/>
      </w:r>
    </w:p>
  </w:endnote>
  <w:endnote w:type="continuationSeparator" w:id="0">
    <w:p w14:paraId="0A24B2BD" w14:textId="77777777" w:rsidR="00891172" w:rsidRDefault="00891172"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E234" w14:textId="6BA9B48A" w:rsidR="00197D04" w:rsidRDefault="00EF4A97">
    <w:pPr>
      <w:pStyle w:val="Footer"/>
    </w:pPr>
    <w:r>
      <w:rPr>
        <w:caps/>
        <w:color w:val="92D050" w:themeColor="accent1"/>
        <w:sz w:val="20"/>
        <w:szCs w:val="20"/>
      </w:rPr>
      <w:t>Veterinary Opioid Education in INDIANA                                                    iNFORMATION ON BOTH SIDES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2B5B" w14:textId="77777777" w:rsidR="00891172" w:rsidRDefault="00891172" w:rsidP="005F5D5F">
      <w:pPr>
        <w:spacing w:after="0" w:line="240" w:lineRule="auto"/>
      </w:pPr>
      <w:r>
        <w:separator/>
      </w:r>
    </w:p>
  </w:footnote>
  <w:footnote w:type="continuationSeparator" w:id="0">
    <w:p w14:paraId="081878E2" w14:textId="77777777" w:rsidR="00891172" w:rsidRDefault="00891172"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EB4EF1"/>
    <w:multiLevelType w:val="hybridMultilevel"/>
    <w:tmpl w:val="52142B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AD"/>
    <w:rsid w:val="000168C0"/>
    <w:rsid w:val="000427C6"/>
    <w:rsid w:val="00076F31"/>
    <w:rsid w:val="000B4C91"/>
    <w:rsid w:val="000C12BC"/>
    <w:rsid w:val="00171CDD"/>
    <w:rsid w:val="00175521"/>
    <w:rsid w:val="00181FB9"/>
    <w:rsid w:val="00197D04"/>
    <w:rsid w:val="002116B3"/>
    <w:rsid w:val="00251739"/>
    <w:rsid w:val="00261A78"/>
    <w:rsid w:val="003B6A17"/>
    <w:rsid w:val="00411532"/>
    <w:rsid w:val="004B7D1F"/>
    <w:rsid w:val="005222EE"/>
    <w:rsid w:val="00541BB3"/>
    <w:rsid w:val="00544732"/>
    <w:rsid w:val="005C61E4"/>
    <w:rsid w:val="005F5D5F"/>
    <w:rsid w:val="00665EA1"/>
    <w:rsid w:val="006E5B0F"/>
    <w:rsid w:val="0079199F"/>
    <w:rsid w:val="007B5354"/>
    <w:rsid w:val="00837654"/>
    <w:rsid w:val="00852B94"/>
    <w:rsid w:val="00880783"/>
    <w:rsid w:val="00891172"/>
    <w:rsid w:val="008B5772"/>
    <w:rsid w:val="008C031F"/>
    <w:rsid w:val="008C1756"/>
    <w:rsid w:val="008D17FF"/>
    <w:rsid w:val="008F6C52"/>
    <w:rsid w:val="009141C6"/>
    <w:rsid w:val="009961EF"/>
    <w:rsid w:val="00A03450"/>
    <w:rsid w:val="00A97C88"/>
    <w:rsid w:val="00AA4794"/>
    <w:rsid w:val="00AB3068"/>
    <w:rsid w:val="00AB58F4"/>
    <w:rsid w:val="00AF32DC"/>
    <w:rsid w:val="00B12BAD"/>
    <w:rsid w:val="00B46A60"/>
    <w:rsid w:val="00BC6ED1"/>
    <w:rsid w:val="00C305A9"/>
    <w:rsid w:val="00C57F20"/>
    <w:rsid w:val="00D16845"/>
    <w:rsid w:val="00D56FBE"/>
    <w:rsid w:val="00D751DD"/>
    <w:rsid w:val="00E3564F"/>
    <w:rsid w:val="00E77C2F"/>
    <w:rsid w:val="00E85E29"/>
    <w:rsid w:val="00EC0539"/>
    <w:rsid w:val="00EC1838"/>
    <w:rsid w:val="00EE30F4"/>
    <w:rsid w:val="00EF365F"/>
    <w:rsid w:val="00EF4A97"/>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A7BEDF"/>
  <w15:chartTrackingRefBased/>
  <w15:docId w15:val="{BA1C5309-BA43-4C88-9A8C-A2614DFA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4546A"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3F3F3F" w:themeColor="accent2" w:themeShade="80"/>
        <w:left w:val="single" w:sz="2" w:space="12" w:color="3F3F3F" w:themeColor="accent2" w:themeShade="80"/>
        <w:bottom w:val="single" w:sz="2" w:space="31" w:color="3F3F3F" w:themeColor="accent2" w:themeShade="80"/>
        <w:right w:val="single" w:sz="2" w:space="12" w:color="3F3F3F" w:themeColor="accent2" w:themeShade="80"/>
      </w:pBdr>
      <w:shd w:val="clear" w:color="auto" w:fill="3F3F3F"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6DA92D" w:themeColor="accent1" w:themeShade="BF"/>
        <w:left w:val="single" w:sz="2" w:space="12" w:color="6DA92D" w:themeColor="accent1" w:themeShade="BF"/>
        <w:bottom w:val="single" w:sz="2" w:space="16" w:color="6DA92D" w:themeColor="accent1" w:themeShade="BF"/>
        <w:right w:val="single" w:sz="2" w:space="12" w:color="6DA92D" w:themeColor="accent1" w:themeShade="BF"/>
      </w:pBdr>
      <w:shd w:val="clear" w:color="auto" w:fill="6DA92D"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49711E"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6DA92D"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48701E"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48701E"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3F3F3F" w:themeFill="accent2" w:themeFillShade="80"/>
    </w:rPr>
  </w:style>
  <w:style w:type="paragraph" w:styleId="NoSpacing">
    <w:name w:val="No Spacing"/>
    <w:link w:val="NoSpacingChar"/>
    <w:uiPriority w:val="1"/>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6DA92D" w:themeFill="accent1" w:themeFillShade="BF"/>
    </w:rPr>
  </w:style>
  <w:style w:type="paragraph" w:customStyle="1" w:styleId="ContactInfo">
    <w:name w:val="Contact Info"/>
    <w:basedOn w:val="Normal"/>
    <w:uiPriority w:val="5"/>
    <w:qFormat/>
    <w:rsid w:val="00AA4794"/>
    <w:pPr>
      <w:pBdr>
        <w:top w:val="single" w:sz="2" w:space="16" w:color="6DA92D" w:themeColor="accent1" w:themeShade="BF"/>
        <w:left w:val="single" w:sz="2" w:space="12" w:color="6DA92D" w:themeColor="accent1" w:themeShade="BF"/>
        <w:bottom w:val="single" w:sz="2" w:space="16" w:color="6DA92D" w:themeColor="accent1" w:themeShade="BF"/>
        <w:right w:val="single" w:sz="2" w:space="12" w:color="6DA92D" w:themeColor="accent1" w:themeShade="BF"/>
      </w:pBdr>
      <w:shd w:val="clear" w:color="auto" w:fill="6DA92D"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92D050"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92D050"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49711E"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92D050" w:themeColor="accent1"/>
        <w:left w:val="single" w:sz="2" w:space="10" w:color="92D050" w:themeColor="accent1"/>
        <w:bottom w:val="single" w:sz="2" w:space="10" w:color="92D050" w:themeColor="accent1"/>
        <w:right w:val="single" w:sz="2" w:space="10" w:color="92D050" w:themeColor="accent1"/>
      </w:pBdr>
      <w:ind w:left="1152" w:right="1152"/>
    </w:pPr>
    <w:rPr>
      <w:i/>
      <w:iCs/>
      <w:color w:val="49711E"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2" w:themeFillTint="33"/>
    </w:tcPr>
    <w:tblStylePr w:type="firstRow">
      <w:rPr>
        <w:b/>
        <w:bCs/>
      </w:rPr>
      <w:tblPr/>
      <w:tcPr>
        <w:shd w:val="clear" w:color="auto" w:fill="CBCBCB" w:themeFill="accent2" w:themeFillTint="66"/>
      </w:tcPr>
    </w:tblStylePr>
    <w:tblStylePr w:type="lastRow">
      <w:rPr>
        <w:b/>
        <w:bCs/>
        <w:color w:val="000000" w:themeColor="text1"/>
      </w:rPr>
      <w:tblPr/>
      <w:tcPr>
        <w:shd w:val="clear" w:color="auto" w:fill="CBCBCB" w:themeFill="accent2" w:themeFillTint="66"/>
      </w:tcPr>
    </w:tblStylePr>
    <w:tblStylePr w:type="firstCol">
      <w:rPr>
        <w:color w:val="FFFFFF" w:themeColor="background1"/>
      </w:rPr>
      <w:tblPr/>
      <w:tcPr>
        <w:shd w:val="clear" w:color="auto" w:fill="5F5F5F" w:themeFill="accent2" w:themeFillShade="BF"/>
      </w:tcPr>
    </w:tblStylePr>
    <w:tblStylePr w:type="lastCol">
      <w:rPr>
        <w:color w:val="FFFFFF" w:themeColor="background1"/>
      </w:rPr>
      <w:tblPr/>
      <w:tcPr>
        <w:shd w:val="clear" w:color="auto" w:fill="5F5F5F" w:themeFill="accent2" w:themeFillShade="BF"/>
      </w:tcPr>
    </w:tblStylePr>
    <w:tblStylePr w:type="band1Vert">
      <w:tblPr/>
      <w:tcPr>
        <w:shd w:val="clear" w:color="auto" w:fill="BFBFBF" w:themeFill="accent2" w:themeFillTint="7F"/>
      </w:tcPr>
    </w:tblStylePr>
    <w:tblStylePr w:type="band1Horz">
      <w:tblPr/>
      <w:tcPr>
        <w:shd w:val="clear" w:color="auto" w:fill="BFBFBF"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7F7" w:themeFill="accent4" w:themeFillTint="33"/>
    </w:tcPr>
    <w:tblStylePr w:type="firstRow">
      <w:rPr>
        <w:b/>
        <w:bCs/>
      </w:rPr>
      <w:tblPr/>
      <w:tcPr>
        <w:shd w:val="clear" w:color="auto" w:fill="EFEFEF" w:themeFill="accent4" w:themeFillTint="66"/>
      </w:tcPr>
    </w:tblStylePr>
    <w:tblStylePr w:type="lastRow">
      <w:rPr>
        <w:b/>
        <w:bCs/>
        <w:color w:val="000000" w:themeColor="text1"/>
      </w:rPr>
      <w:tblPr/>
      <w:tcPr>
        <w:shd w:val="clear" w:color="auto" w:fill="EFEFEF" w:themeFill="accent4" w:themeFillTint="66"/>
      </w:tcPr>
    </w:tblStylePr>
    <w:tblStylePr w:type="firstCol">
      <w:rPr>
        <w:color w:val="FFFFFF" w:themeColor="background1"/>
      </w:rPr>
      <w:tblPr/>
      <w:tcPr>
        <w:shd w:val="clear" w:color="auto" w:fill="A1A1A1" w:themeFill="accent4" w:themeFillShade="BF"/>
      </w:tcPr>
    </w:tblStylePr>
    <w:tblStylePr w:type="lastCol">
      <w:rPr>
        <w:color w:val="FFFFFF" w:themeColor="background1"/>
      </w:rPr>
      <w:tblPr/>
      <w:tcPr>
        <w:shd w:val="clear" w:color="auto" w:fill="A1A1A1" w:themeFill="accent4" w:themeFillShade="BF"/>
      </w:tcPr>
    </w:tblStylePr>
    <w:tblStylePr w:type="band1Vert">
      <w:tblPr/>
      <w:tcPr>
        <w:shd w:val="clear" w:color="auto" w:fill="EBEBEB" w:themeFill="accent4" w:themeFillTint="7F"/>
      </w:tcPr>
    </w:tblStylePr>
    <w:tblStylePr w:type="band1Horz">
      <w:tblPr/>
      <w:tcPr>
        <w:shd w:val="clear" w:color="auto" w:fill="EBEBEB"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5" w:themeFillTint="33"/>
    </w:tcPr>
    <w:tblStylePr w:type="firstRow">
      <w:rPr>
        <w:b/>
        <w:bCs/>
      </w:rPr>
      <w:tblPr/>
      <w:tcPr>
        <w:shd w:val="clear" w:color="auto" w:fill="E5E5E5" w:themeFill="accent5" w:themeFillTint="66"/>
      </w:tcPr>
    </w:tblStylePr>
    <w:tblStylePr w:type="lastRow">
      <w:rPr>
        <w:b/>
        <w:bCs/>
        <w:color w:val="000000" w:themeColor="text1"/>
      </w:rPr>
      <w:tblPr/>
      <w:tcPr>
        <w:shd w:val="clear" w:color="auto" w:fill="E5E5E5" w:themeFill="accent5" w:themeFillTint="66"/>
      </w:tcPr>
    </w:tblStylePr>
    <w:tblStylePr w:type="firstCol">
      <w:rPr>
        <w:color w:val="FFFFFF" w:themeColor="background1"/>
      </w:rPr>
      <w:tblPr/>
      <w:tcPr>
        <w:shd w:val="clear" w:color="auto" w:fill="8F8F8F" w:themeFill="accent5" w:themeFillShade="BF"/>
      </w:tcPr>
    </w:tblStylePr>
    <w:tblStylePr w:type="lastCol">
      <w:rPr>
        <w:color w:val="FFFFFF" w:themeColor="background1"/>
      </w:rPr>
      <w:tblPr/>
      <w:tcPr>
        <w:shd w:val="clear" w:color="auto" w:fill="8F8F8F" w:themeFill="accent5" w:themeFillShade="BF"/>
      </w:tcPr>
    </w:tblStylePr>
    <w:tblStylePr w:type="band1Vert">
      <w:tblPr/>
      <w:tcPr>
        <w:shd w:val="clear" w:color="auto" w:fill="DFDFDF" w:themeFill="accent5" w:themeFillTint="7F"/>
      </w:tcPr>
    </w:tblStylePr>
    <w:tblStylePr w:type="band1Horz">
      <w:tblPr/>
      <w:tcPr>
        <w:shd w:val="clear" w:color="auto" w:fill="DFDFDF"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6565" w:themeFill="accent2" w:themeFillShade="CC"/>
      </w:tcPr>
    </w:tblStylePr>
    <w:tblStylePr w:type="lastRow">
      <w:rPr>
        <w:b/>
        <w:bCs/>
        <w:color w:val="6565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656565" w:themeFill="accent2" w:themeFillShade="CC"/>
      </w:tcPr>
    </w:tblStylePr>
    <w:tblStylePr w:type="lastRow">
      <w:rPr>
        <w:b/>
        <w:bCs/>
        <w:color w:val="6565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2F2" w:themeFill="accent2" w:themeFillTint="19"/>
    </w:tcPr>
    <w:tblStylePr w:type="firstRow">
      <w:rPr>
        <w:b/>
        <w:bCs/>
        <w:color w:val="FFFFFF" w:themeColor="background1"/>
      </w:rPr>
      <w:tblPr/>
      <w:tcPr>
        <w:tcBorders>
          <w:bottom w:val="single" w:sz="12" w:space="0" w:color="FFFFFF" w:themeColor="background1"/>
        </w:tcBorders>
        <w:shd w:val="clear" w:color="auto" w:fill="656565" w:themeFill="accent2" w:themeFillShade="CC"/>
      </w:tcPr>
    </w:tblStylePr>
    <w:tblStylePr w:type="lastRow">
      <w:rPr>
        <w:b/>
        <w:bCs/>
        <w:color w:val="6565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2" w:themeFillTint="3F"/>
      </w:tcPr>
    </w:tblStylePr>
    <w:tblStylePr w:type="band1Horz">
      <w:tblPr/>
      <w:tcPr>
        <w:shd w:val="clear" w:color="auto" w:fill="E5E5E5"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ACACAC" w:themeFill="accent4" w:themeFillShade="CC"/>
      </w:tcPr>
    </w:tblStylePr>
    <w:tblStylePr w:type="lastRow">
      <w:rPr>
        <w:b/>
        <w:bCs/>
        <w:color w:val="ACACA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FBFB"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4" w:themeFillTint="3F"/>
      </w:tcPr>
    </w:tblStylePr>
    <w:tblStylePr w:type="band1Horz">
      <w:tblPr/>
      <w:tcPr>
        <w:shd w:val="clear" w:color="auto" w:fill="F7F7F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8F8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5" w:themeFillTint="3F"/>
      </w:tcPr>
    </w:tblStylePr>
    <w:tblStylePr w:type="band1Horz">
      <w:tblPr/>
      <w:tcPr>
        <w:shd w:val="clear" w:color="auto" w:fill="F2F2F2"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989898" w:themeFill="accent5" w:themeFillShade="CC"/>
      </w:tcPr>
    </w:tblStylePr>
    <w:tblStylePr w:type="lastRow">
      <w:rPr>
        <w:b/>
        <w:bCs/>
        <w:color w:val="9898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F7F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F7F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F7F7F"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7F7F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F7F7F" w:themeColor="accent2"/>
        <w:left w:val="single" w:sz="4" w:space="0" w:color="7F7F7F" w:themeColor="accent2"/>
        <w:bottom w:val="single" w:sz="4" w:space="0" w:color="7F7F7F" w:themeColor="accent2"/>
        <w:right w:val="single" w:sz="4" w:space="0" w:color="7F7F7F" w:themeColor="accent2"/>
        <w:insideH w:val="single" w:sz="4" w:space="0" w:color="FFFFFF" w:themeColor="background1"/>
        <w:insideV w:val="single" w:sz="4" w:space="0" w:color="FFFFFF" w:themeColor="background1"/>
      </w:tblBorders>
    </w:tblPr>
    <w:tcPr>
      <w:shd w:val="clear" w:color="auto" w:fill="F2F2F2" w:themeFill="accent2" w:themeFillTint="19"/>
    </w:tcPr>
    <w:tblStylePr w:type="firstRow">
      <w:rPr>
        <w:b/>
        <w:bCs/>
      </w:rPr>
      <w:tblPr/>
      <w:tcPr>
        <w:tcBorders>
          <w:top w:val="nil"/>
          <w:left w:val="nil"/>
          <w:bottom w:val="single" w:sz="24" w:space="0" w:color="7F7F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2" w:themeFillShade="99"/>
      </w:tcPr>
    </w:tblStylePr>
    <w:tblStylePr w:type="firstCol">
      <w:rPr>
        <w:color w:val="FFFFFF" w:themeColor="background1"/>
      </w:rPr>
      <w:tblPr/>
      <w:tcPr>
        <w:tcBorders>
          <w:top w:val="nil"/>
          <w:left w:val="nil"/>
          <w:bottom w:val="nil"/>
          <w:right w:val="nil"/>
          <w:insideH w:val="single" w:sz="4" w:space="0" w:color="4C4C4C" w:themeColor="accent2" w:themeShade="99"/>
          <w:insideV w:val="nil"/>
        </w:tcBorders>
        <w:shd w:val="clear" w:color="auto" w:fill="4C4C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2" w:themeFillShade="99"/>
      </w:tcPr>
    </w:tblStylePr>
    <w:tblStylePr w:type="band1Vert">
      <w:tblPr/>
      <w:tcPr>
        <w:shd w:val="clear" w:color="auto" w:fill="CBCBCB" w:themeFill="accent2" w:themeFillTint="66"/>
      </w:tcPr>
    </w:tblStylePr>
    <w:tblStylePr w:type="band1Horz">
      <w:tblPr/>
      <w:tcPr>
        <w:shd w:val="clear" w:color="auto" w:fill="BFBF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8D8D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D8D8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A5A5A5" w:themeColor="accent3"/>
        <w:left w:val="single" w:sz="4" w:space="0" w:color="D8D8D8" w:themeColor="accent4"/>
        <w:bottom w:val="single" w:sz="4" w:space="0" w:color="D8D8D8" w:themeColor="accent4"/>
        <w:right w:val="single" w:sz="4" w:space="0" w:color="D8D8D8" w:themeColor="accent4"/>
        <w:insideH w:val="single" w:sz="4" w:space="0" w:color="FFFFFF" w:themeColor="background1"/>
        <w:insideV w:val="single" w:sz="4" w:space="0" w:color="FFFFFF" w:themeColor="background1"/>
      </w:tblBorders>
    </w:tblPr>
    <w:tcPr>
      <w:shd w:val="clear" w:color="auto" w:fill="FBFBFB"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8181" w:themeFill="accent4" w:themeFillShade="99"/>
      </w:tcPr>
    </w:tblStylePr>
    <w:tblStylePr w:type="firstCol">
      <w:rPr>
        <w:color w:val="FFFFFF" w:themeColor="background1"/>
      </w:rPr>
      <w:tblPr/>
      <w:tcPr>
        <w:tcBorders>
          <w:top w:val="nil"/>
          <w:left w:val="nil"/>
          <w:bottom w:val="nil"/>
          <w:right w:val="nil"/>
          <w:insideH w:val="single" w:sz="4" w:space="0" w:color="818181" w:themeColor="accent4" w:themeShade="99"/>
          <w:insideV w:val="nil"/>
        </w:tcBorders>
        <w:shd w:val="clear" w:color="auto" w:fill="8181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8181" w:themeFill="accent4" w:themeFillShade="99"/>
      </w:tcPr>
    </w:tblStylePr>
    <w:tblStylePr w:type="band1Vert">
      <w:tblPr/>
      <w:tcPr>
        <w:shd w:val="clear" w:color="auto" w:fill="EFEFEF" w:themeFill="accent4" w:themeFillTint="66"/>
      </w:tcPr>
    </w:tblStylePr>
    <w:tblStylePr w:type="band1Horz">
      <w:tblPr/>
      <w:tcPr>
        <w:shd w:val="clear" w:color="auto" w:fill="EBEBE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0AD47" w:themeColor="accent6"/>
        <w:left w:val="single" w:sz="4" w:space="0" w:color="BFBFBF" w:themeColor="accent5"/>
        <w:bottom w:val="single" w:sz="4" w:space="0" w:color="BFBFBF" w:themeColor="accent5"/>
        <w:right w:val="single" w:sz="4" w:space="0" w:color="BFBFBF" w:themeColor="accent5"/>
        <w:insideH w:val="single" w:sz="4" w:space="0" w:color="FFFFFF" w:themeColor="background1"/>
        <w:insideV w:val="single" w:sz="4" w:space="0" w:color="FFFFFF" w:themeColor="background1"/>
      </w:tblBorders>
    </w:tblPr>
    <w:tcPr>
      <w:shd w:val="clear" w:color="auto" w:fill="F8F8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5" w:themeFillShade="99"/>
      </w:tcPr>
    </w:tblStylePr>
    <w:tblStylePr w:type="firstCol">
      <w:rPr>
        <w:color w:val="FFFFFF" w:themeColor="background1"/>
      </w:rPr>
      <w:tblPr/>
      <w:tcPr>
        <w:tcBorders>
          <w:top w:val="nil"/>
          <w:left w:val="nil"/>
          <w:bottom w:val="nil"/>
          <w:right w:val="nil"/>
          <w:insideH w:val="single" w:sz="4" w:space="0" w:color="727272" w:themeColor="accent5" w:themeShade="99"/>
          <w:insideV w:val="nil"/>
        </w:tcBorders>
        <w:shd w:val="clear" w:color="auto" w:fill="727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5" w:themeFillShade="99"/>
      </w:tcPr>
    </w:tblStylePr>
    <w:tblStylePr w:type="band1Vert">
      <w:tblPr/>
      <w:tcPr>
        <w:shd w:val="clear" w:color="auto" w:fill="E5E5E5" w:themeFill="accent5" w:themeFillTint="66"/>
      </w:tcPr>
    </w:tblStylePr>
    <w:tblStylePr w:type="band1Horz">
      <w:tblPr/>
      <w:tcPr>
        <w:shd w:val="clear" w:color="auto" w:fill="DFDF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BFBFBF"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BFBFB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F7F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2" w:themeFillShade="BF"/>
      </w:tcPr>
    </w:tblStylePr>
    <w:tblStylePr w:type="band1Vert">
      <w:tblPr/>
      <w:tcPr>
        <w:tcBorders>
          <w:top w:val="nil"/>
          <w:left w:val="nil"/>
          <w:bottom w:val="nil"/>
          <w:right w:val="nil"/>
          <w:insideH w:val="nil"/>
          <w:insideV w:val="nil"/>
        </w:tcBorders>
        <w:shd w:val="clear" w:color="auto" w:fill="5F5F5F" w:themeFill="accent2" w:themeFillShade="BF"/>
      </w:tcPr>
    </w:tblStylePr>
    <w:tblStylePr w:type="band1Horz">
      <w:tblPr/>
      <w:tcPr>
        <w:tcBorders>
          <w:top w:val="nil"/>
          <w:left w:val="nil"/>
          <w:bottom w:val="nil"/>
          <w:right w:val="nil"/>
          <w:insideH w:val="nil"/>
          <w:insideV w:val="nil"/>
        </w:tcBorders>
        <w:shd w:val="clear" w:color="auto" w:fill="5F5F5F"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8D8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6B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A1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A1A1" w:themeFill="accent4" w:themeFillShade="BF"/>
      </w:tcPr>
    </w:tblStylePr>
    <w:tblStylePr w:type="band1Vert">
      <w:tblPr/>
      <w:tcPr>
        <w:tcBorders>
          <w:top w:val="nil"/>
          <w:left w:val="nil"/>
          <w:bottom w:val="nil"/>
          <w:right w:val="nil"/>
          <w:insideH w:val="nil"/>
          <w:insideV w:val="nil"/>
        </w:tcBorders>
        <w:shd w:val="clear" w:color="auto" w:fill="A1A1A1" w:themeFill="accent4" w:themeFillShade="BF"/>
      </w:tcPr>
    </w:tblStylePr>
    <w:tblStylePr w:type="band1Horz">
      <w:tblPr/>
      <w:tcPr>
        <w:tcBorders>
          <w:top w:val="nil"/>
          <w:left w:val="nil"/>
          <w:bottom w:val="nil"/>
          <w:right w:val="nil"/>
          <w:insideH w:val="nil"/>
          <w:insideV w:val="nil"/>
        </w:tcBorders>
        <w:shd w:val="clear" w:color="auto" w:fill="A1A1A1"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FBFB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5" w:themeFillShade="BF"/>
      </w:tcPr>
    </w:tblStylePr>
    <w:tblStylePr w:type="band1Vert">
      <w:tblPr/>
      <w:tcPr>
        <w:tcBorders>
          <w:top w:val="nil"/>
          <w:left w:val="nil"/>
          <w:bottom w:val="nil"/>
          <w:right w:val="nil"/>
          <w:insideH w:val="nil"/>
          <w:insideV w:val="nil"/>
        </w:tcBorders>
        <w:shd w:val="clear" w:color="auto" w:fill="8F8F8F" w:themeFill="accent5" w:themeFillShade="BF"/>
      </w:tcPr>
    </w:tblStylePr>
    <w:tblStylePr w:type="band1Horz">
      <w:tblPr/>
      <w:tcPr>
        <w:tcBorders>
          <w:top w:val="nil"/>
          <w:left w:val="nil"/>
          <w:bottom w:val="nil"/>
          <w:right w:val="nil"/>
          <w:insideH w:val="nil"/>
          <w:insideV w:val="nil"/>
        </w:tcBorders>
        <w:shd w:val="clear" w:color="auto" w:fill="8F8F8F"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F7F7F"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CBCBCB" w:themeColor="accent2" w:themeTint="66"/>
        <w:left w:val="single" w:sz="4" w:space="0" w:color="CBCBCB" w:themeColor="accent2" w:themeTint="66"/>
        <w:bottom w:val="single" w:sz="4" w:space="0" w:color="CBCBCB" w:themeColor="accent2" w:themeTint="66"/>
        <w:right w:val="single" w:sz="4" w:space="0" w:color="CBCBCB" w:themeColor="accent2" w:themeTint="66"/>
        <w:insideH w:val="single" w:sz="4" w:space="0" w:color="CBCBCB" w:themeColor="accent2" w:themeTint="66"/>
        <w:insideV w:val="single" w:sz="4" w:space="0" w:color="CBCBCB" w:themeColor="accent2" w:themeTint="66"/>
      </w:tblBorders>
    </w:tblPr>
    <w:tblStylePr w:type="firstRow">
      <w:rPr>
        <w:b/>
        <w:bCs/>
      </w:rPr>
      <w:tblPr/>
      <w:tcPr>
        <w:tcBorders>
          <w:bottom w:val="single" w:sz="12" w:space="0" w:color="B2B2B2" w:themeColor="accent2" w:themeTint="99"/>
        </w:tcBorders>
      </w:tcPr>
    </w:tblStylePr>
    <w:tblStylePr w:type="lastRow">
      <w:rPr>
        <w:b/>
        <w:bCs/>
      </w:rPr>
      <w:tblPr/>
      <w:tcPr>
        <w:tcBorders>
          <w:top w:val="double" w:sz="2" w:space="0" w:color="B2B2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EFEFEF" w:themeColor="accent4" w:themeTint="66"/>
        <w:left w:val="single" w:sz="4" w:space="0" w:color="EFEFEF" w:themeColor="accent4" w:themeTint="66"/>
        <w:bottom w:val="single" w:sz="4" w:space="0" w:color="EFEFEF" w:themeColor="accent4" w:themeTint="66"/>
        <w:right w:val="single" w:sz="4" w:space="0" w:color="EFEFEF" w:themeColor="accent4" w:themeTint="66"/>
        <w:insideH w:val="single" w:sz="4" w:space="0" w:color="EFEFEF" w:themeColor="accent4" w:themeTint="66"/>
        <w:insideV w:val="single" w:sz="4" w:space="0" w:color="EFEFEF" w:themeColor="accent4" w:themeTint="66"/>
      </w:tblBorders>
    </w:tblPr>
    <w:tblStylePr w:type="firstRow">
      <w:rPr>
        <w:b/>
        <w:bCs/>
      </w:rPr>
      <w:tblPr/>
      <w:tcPr>
        <w:tcBorders>
          <w:bottom w:val="single" w:sz="12" w:space="0" w:color="E7E7E7" w:themeColor="accent4" w:themeTint="99"/>
        </w:tcBorders>
      </w:tcPr>
    </w:tblStylePr>
    <w:tblStylePr w:type="lastRow">
      <w:rPr>
        <w:b/>
        <w:bCs/>
      </w:rPr>
      <w:tblPr/>
      <w:tcPr>
        <w:tcBorders>
          <w:top w:val="double" w:sz="2" w:space="0" w:color="E7E7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B2B2B2" w:themeColor="accent2" w:themeTint="99"/>
        <w:bottom w:val="single" w:sz="2" w:space="0" w:color="B2B2B2" w:themeColor="accent2" w:themeTint="99"/>
        <w:insideH w:val="single" w:sz="2" w:space="0" w:color="B2B2B2" w:themeColor="accent2" w:themeTint="99"/>
        <w:insideV w:val="single" w:sz="2" w:space="0" w:color="B2B2B2" w:themeColor="accent2" w:themeTint="99"/>
      </w:tblBorders>
    </w:tblPr>
    <w:tblStylePr w:type="firstRow">
      <w:rPr>
        <w:b/>
        <w:bCs/>
      </w:rPr>
      <w:tblPr/>
      <w:tcPr>
        <w:tcBorders>
          <w:top w:val="nil"/>
          <w:bottom w:val="single" w:sz="12" w:space="0" w:color="B2B2B2" w:themeColor="accent2" w:themeTint="99"/>
          <w:insideH w:val="nil"/>
          <w:insideV w:val="nil"/>
        </w:tcBorders>
        <w:shd w:val="clear" w:color="auto" w:fill="FFFFFF" w:themeFill="background1"/>
      </w:tcPr>
    </w:tblStylePr>
    <w:tblStylePr w:type="lastRow">
      <w:rPr>
        <w:b/>
        <w:bCs/>
      </w:rPr>
      <w:tblPr/>
      <w:tcPr>
        <w:tcBorders>
          <w:top w:val="double" w:sz="2" w:space="0" w:color="B2B2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E7E7E7" w:themeColor="accent4" w:themeTint="99"/>
        <w:bottom w:val="single" w:sz="2" w:space="0" w:color="E7E7E7" w:themeColor="accent4" w:themeTint="99"/>
        <w:insideH w:val="single" w:sz="2" w:space="0" w:color="E7E7E7" w:themeColor="accent4" w:themeTint="99"/>
        <w:insideV w:val="single" w:sz="2" w:space="0" w:color="E7E7E7" w:themeColor="accent4" w:themeTint="99"/>
      </w:tblBorders>
    </w:tblPr>
    <w:tblStylePr w:type="firstRow">
      <w:rPr>
        <w:b/>
        <w:bCs/>
      </w:rPr>
      <w:tblPr/>
      <w:tcPr>
        <w:tcBorders>
          <w:top w:val="nil"/>
          <w:bottom w:val="single" w:sz="12" w:space="0" w:color="E7E7E7" w:themeColor="accent4" w:themeTint="99"/>
          <w:insideH w:val="nil"/>
          <w:insideV w:val="nil"/>
        </w:tcBorders>
        <w:shd w:val="clear" w:color="auto" w:fill="FFFFFF" w:themeFill="background1"/>
      </w:tcPr>
    </w:tblStylePr>
    <w:tblStylePr w:type="lastRow">
      <w:rPr>
        <w:b/>
        <w:bCs/>
      </w:rPr>
      <w:tblPr/>
      <w:tcPr>
        <w:tcBorders>
          <w:top w:val="double" w:sz="2" w:space="0" w:color="E7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D8D8D8" w:themeColor="accent5" w:themeTint="99"/>
        <w:bottom w:val="single" w:sz="2" w:space="0" w:color="D8D8D8" w:themeColor="accent5" w:themeTint="99"/>
        <w:insideH w:val="single" w:sz="2" w:space="0" w:color="D8D8D8" w:themeColor="accent5" w:themeTint="99"/>
        <w:insideV w:val="single" w:sz="2" w:space="0" w:color="D8D8D8" w:themeColor="accent5" w:themeTint="99"/>
      </w:tblBorders>
    </w:tblPr>
    <w:tblStylePr w:type="firstRow">
      <w:rPr>
        <w:b/>
        <w:bCs/>
      </w:rPr>
      <w:tblPr/>
      <w:tcPr>
        <w:tcBorders>
          <w:top w:val="nil"/>
          <w:bottom w:val="single" w:sz="12" w:space="0" w:color="D8D8D8" w:themeColor="accent5" w:themeTint="99"/>
          <w:insideH w:val="nil"/>
          <w:insideV w:val="nil"/>
        </w:tcBorders>
        <w:shd w:val="clear" w:color="auto" w:fill="FFFFFF" w:themeFill="background1"/>
      </w:tcPr>
    </w:tblStylePr>
    <w:tblStylePr w:type="lastRow">
      <w:rPr>
        <w:b/>
        <w:bCs/>
      </w:rPr>
      <w:tblPr/>
      <w:tcPr>
        <w:tcBorders>
          <w:top w:val="double" w:sz="2" w:space="0" w:color="D8D8D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bottom w:val="single" w:sz="4" w:space="0" w:color="B2B2B2" w:themeColor="accent2" w:themeTint="99"/>
        </w:tcBorders>
      </w:tcPr>
    </w:tblStylePr>
    <w:tblStylePr w:type="nwCell">
      <w:tblPr/>
      <w:tcPr>
        <w:tcBorders>
          <w:bottom w:val="single" w:sz="4" w:space="0" w:color="B2B2B2" w:themeColor="accent2" w:themeTint="99"/>
        </w:tcBorders>
      </w:tcPr>
    </w:tblStylePr>
    <w:tblStylePr w:type="seCell">
      <w:tblPr/>
      <w:tcPr>
        <w:tcBorders>
          <w:top w:val="single" w:sz="4" w:space="0" w:color="B2B2B2" w:themeColor="accent2" w:themeTint="99"/>
        </w:tcBorders>
      </w:tcPr>
    </w:tblStylePr>
    <w:tblStylePr w:type="swCell">
      <w:tblPr/>
      <w:tcPr>
        <w:tcBorders>
          <w:top w:val="single" w:sz="4" w:space="0" w:color="B2B2B2"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5" w:themeFillTint="33"/>
      </w:tcPr>
    </w:tblStylePr>
    <w:tblStylePr w:type="band1Horz">
      <w:tblPr/>
      <w:tcPr>
        <w:shd w:val="clear" w:color="auto" w:fill="F2F2F2" w:themeFill="accent5" w:themeFillTint="33"/>
      </w:tcPr>
    </w:tblStylePr>
    <w:tblStylePr w:type="neCell">
      <w:tblPr/>
      <w:tcPr>
        <w:tcBorders>
          <w:bottom w:val="single" w:sz="4" w:space="0" w:color="D8D8D8" w:themeColor="accent5" w:themeTint="99"/>
        </w:tcBorders>
      </w:tcPr>
    </w:tblStylePr>
    <w:tblStylePr w:type="nwCell">
      <w:tblPr/>
      <w:tcPr>
        <w:tcBorders>
          <w:bottom w:val="single" w:sz="4" w:space="0" w:color="D8D8D8" w:themeColor="accent5" w:themeTint="99"/>
        </w:tcBorders>
      </w:tcPr>
    </w:tblStylePr>
    <w:tblStylePr w:type="seCell">
      <w:tblPr/>
      <w:tcPr>
        <w:tcBorders>
          <w:top w:val="single" w:sz="4" w:space="0" w:color="D8D8D8" w:themeColor="accent5" w:themeTint="99"/>
        </w:tcBorders>
      </w:tcPr>
    </w:tblStylePr>
    <w:tblStylePr w:type="swCell">
      <w:tblPr/>
      <w:tcPr>
        <w:tcBorders>
          <w:top w:val="single" w:sz="4" w:space="0" w:color="D8D8D8"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insideV w:val="nil"/>
        </w:tcBorders>
        <w:shd w:val="clear" w:color="auto" w:fill="92D050" w:themeFill="accent1"/>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nil"/>
          <w:insideV w:val="nil"/>
        </w:tcBorders>
        <w:shd w:val="clear" w:color="auto" w:fill="7F7F7F" w:themeFill="accent2"/>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color w:val="FFFFFF" w:themeColor="background1"/>
      </w:rPr>
      <w:tblPr/>
      <w:tcPr>
        <w:tcBorders>
          <w:top w:val="single" w:sz="4" w:space="0" w:color="D8D8D8" w:themeColor="accent4"/>
          <w:left w:val="single" w:sz="4" w:space="0" w:color="D8D8D8" w:themeColor="accent4"/>
          <w:bottom w:val="single" w:sz="4" w:space="0" w:color="D8D8D8" w:themeColor="accent4"/>
          <w:right w:val="single" w:sz="4" w:space="0" w:color="D8D8D8" w:themeColor="accent4"/>
          <w:insideH w:val="nil"/>
          <w:insideV w:val="nil"/>
        </w:tcBorders>
        <w:shd w:val="clear" w:color="auto" w:fill="D8D8D8" w:themeFill="accent4"/>
      </w:tcPr>
    </w:tblStylePr>
    <w:tblStylePr w:type="lastRow">
      <w:rPr>
        <w:b/>
        <w:bCs/>
      </w:rPr>
      <w:tblPr/>
      <w:tcPr>
        <w:tcBorders>
          <w:top w:val="double" w:sz="4" w:space="0" w:color="D8D8D8" w:themeColor="accent4"/>
        </w:tcBorders>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color w:val="FFFFFF" w:themeColor="background1"/>
      </w:rPr>
      <w:tblPr/>
      <w:tcPr>
        <w:tcBorders>
          <w:top w:val="single" w:sz="4" w:space="0" w:color="BFBFBF" w:themeColor="accent5"/>
          <w:left w:val="single" w:sz="4" w:space="0" w:color="BFBFBF" w:themeColor="accent5"/>
          <w:bottom w:val="single" w:sz="4" w:space="0" w:color="BFBFBF" w:themeColor="accent5"/>
          <w:right w:val="single" w:sz="4" w:space="0" w:color="BFBFBF" w:themeColor="accent5"/>
          <w:insideH w:val="nil"/>
          <w:insideV w:val="nil"/>
        </w:tcBorders>
        <w:shd w:val="clear" w:color="auto" w:fill="BFBFBF" w:themeFill="accent5"/>
      </w:tcPr>
    </w:tblStylePr>
    <w:tblStylePr w:type="lastRow">
      <w:rPr>
        <w:b/>
        <w:bCs/>
      </w:rPr>
      <w:tblPr/>
      <w:tcPr>
        <w:tcBorders>
          <w:top w:val="double" w:sz="4" w:space="0" w:color="BFBFBF" w:themeColor="accent5"/>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2"/>
      </w:tcPr>
    </w:tblStylePr>
    <w:tblStylePr w:type="band1Vert">
      <w:tblPr/>
      <w:tcPr>
        <w:shd w:val="clear" w:color="auto" w:fill="CBCBCB" w:themeFill="accent2" w:themeFillTint="66"/>
      </w:tcPr>
    </w:tblStylePr>
    <w:tblStylePr w:type="band1Horz">
      <w:tblPr/>
      <w:tcPr>
        <w:shd w:val="clear" w:color="auto" w:fill="CBCBCB"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5F5F5F" w:themeColor="accent2" w:themeShade="BF"/>
    </w:r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rPr>
      <w:tblPr/>
      <w:tcPr>
        <w:tcBorders>
          <w:bottom w:val="single" w:sz="12" w:space="0" w:color="B2B2B2" w:themeColor="accent2" w:themeTint="99"/>
        </w:tcBorders>
      </w:tcPr>
    </w:tblStylePr>
    <w:tblStylePr w:type="lastRow">
      <w:rPr>
        <w:b/>
        <w:bCs/>
      </w:rPr>
      <w:tblPr/>
      <w:tcPr>
        <w:tcBorders>
          <w:top w:val="double" w:sz="4" w:space="0" w:color="B2B2B2"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bottom w:val="single" w:sz="12" w:space="0" w:color="E7E7E7" w:themeColor="accent4" w:themeTint="99"/>
        </w:tcBorders>
      </w:tcPr>
    </w:tblStylePr>
    <w:tblStylePr w:type="lastRow">
      <w:rPr>
        <w:b/>
        <w:bCs/>
      </w:rPr>
      <w:tblPr/>
      <w:tcPr>
        <w:tcBorders>
          <w:top w:val="double" w:sz="4" w:space="0" w:color="E7E7E7" w:themeColor="accent4" w:themeTint="99"/>
        </w:tcBorders>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8F8F8F" w:themeColor="accent5" w:themeShade="BF"/>
    </w:r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4" w:space="0" w:color="D8D8D8" w:themeColor="accent5" w:themeTint="99"/>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5F5F5F" w:themeColor="accent2" w:themeShade="BF"/>
    </w:r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bottom w:val="single" w:sz="4" w:space="0" w:color="B2B2B2" w:themeColor="accent2" w:themeTint="99"/>
        </w:tcBorders>
      </w:tcPr>
    </w:tblStylePr>
    <w:tblStylePr w:type="nwCell">
      <w:tblPr/>
      <w:tcPr>
        <w:tcBorders>
          <w:bottom w:val="single" w:sz="4" w:space="0" w:color="B2B2B2" w:themeColor="accent2" w:themeTint="99"/>
        </w:tcBorders>
      </w:tcPr>
    </w:tblStylePr>
    <w:tblStylePr w:type="seCell">
      <w:tblPr/>
      <w:tcPr>
        <w:tcBorders>
          <w:top w:val="single" w:sz="4" w:space="0" w:color="B2B2B2" w:themeColor="accent2" w:themeTint="99"/>
        </w:tcBorders>
      </w:tcPr>
    </w:tblStylePr>
    <w:tblStylePr w:type="swCell">
      <w:tblPr/>
      <w:tcPr>
        <w:tcBorders>
          <w:top w:val="single" w:sz="4" w:space="0" w:color="B2B2B2"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8F8F8F" w:themeColor="accent5" w:themeShade="BF"/>
    </w:r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insideV w:val="single" w:sz="4" w:space="0" w:color="D8D8D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5" w:themeFillTint="33"/>
      </w:tcPr>
    </w:tblStylePr>
    <w:tblStylePr w:type="band1Horz">
      <w:tblPr/>
      <w:tcPr>
        <w:shd w:val="clear" w:color="auto" w:fill="F2F2F2" w:themeFill="accent5" w:themeFillTint="33"/>
      </w:tcPr>
    </w:tblStylePr>
    <w:tblStylePr w:type="neCell">
      <w:tblPr/>
      <w:tcPr>
        <w:tcBorders>
          <w:bottom w:val="single" w:sz="4" w:space="0" w:color="D8D8D8" w:themeColor="accent5" w:themeTint="99"/>
        </w:tcBorders>
      </w:tcPr>
    </w:tblStylePr>
    <w:tblStylePr w:type="nwCell">
      <w:tblPr/>
      <w:tcPr>
        <w:tcBorders>
          <w:bottom w:val="single" w:sz="4" w:space="0" w:color="D8D8D8" w:themeColor="accent5" w:themeTint="99"/>
        </w:tcBorders>
      </w:tcPr>
    </w:tblStylePr>
    <w:tblStylePr w:type="seCell">
      <w:tblPr/>
      <w:tcPr>
        <w:tcBorders>
          <w:top w:val="single" w:sz="4" w:space="0" w:color="D8D8D8" w:themeColor="accent5" w:themeTint="99"/>
        </w:tcBorders>
      </w:tcPr>
    </w:tblStylePr>
    <w:tblStylePr w:type="swCell">
      <w:tblPr/>
      <w:tcPr>
        <w:tcBorders>
          <w:top w:val="single" w:sz="4" w:space="0" w:color="D8D8D8"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6DA92D"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48701E"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48701E"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385623"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6DA92D"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92D050" w:themeColor="accent1"/>
        <w:bottom w:val="single" w:sz="4" w:space="10" w:color="92D050" w:themeColor="accent1"/>
      </w:pBdr>
      <w:spacing w:before="360" w:after="360"/>
      <w:ind w:left="864" w:right="864"/>
      <w:jc w:val="center"/>
    </w:pPr>
    <w:rPr>
      <w:i/>
      <w:iCs/>
      <w:color w:val="6DA92D" w:themeColor="accent1" w:themeShade="BF"/>
    </w:rPr>
  </w:style>
  <w:style w:type="character" w:customStyle="1" w:styleId="IntenseQuoteChar">
    <w:name w:val="Intense Quote Char"/>
    <w:basedOn w:val="DefaultParagraphFont"/>
    <w:link w:val="IntenseQuote"/>
    <w:uiPriority w:val="30"/>
    <w:semiHidden/>
    <w:rsid w:val="00171CDD"/>
    <w:rPr>
      <w:i/>
      <w:iCs/>
      <w:color w:val="6DA92D" w:themeColor="accent1" w:themeShade="BF"/>
    </w:rPr>
  </w:style>
  <w:style w:type="character" w:styleId="IntenseReference">
    <w:name w:val="Intense Reference"/>
    <w:basedOn w:val="DefaultParagraphFont"/>
    <w:uiPriority w:val="32"/>
    <w:semiHidden/>
    <w:unhideWhenUsed/>
    <w:qFormat/>
    <w:rsid w:val="00A97C88"/>
    <w:rPr>
      <w:b/>
      <w:bCs/>
      <w:caps w:val="0"/>
      <w:smallCaps/>
      <w:color w:val="49711E"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7F7F7F" w:themeColor="accent2"/>
        <w:left w:val="single" w:sz="8" w:space="0" w:color="7F7F7F" w:themeColor="accent2"/>
        <w:bottom w:val="single" w:sz="8" w:space="0" w:color="7F7F7F" w:themeColor="accent2"/>
        <w:right w:val="single" w:sz="8" w:space="0" w:color="7F7F7F" w:themeColor="accent2"/>
        <w:insideH w:val="single" w:sz="8" w:space="0" w:color="7F7F7F" w:themeColor="accent2"/>
        <w:insideV w:val="single" w:sz="8" w:space="0" w:color="7F7F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2"/>
          <w:left w:val="single" w:sz="8" w:space="0" w:color="7F7F7F" w:themeColor="accent2"/>
          <w:bottom w:val="single" w:sz="18" w:space="0" w:color="7F7F7F" w:themeColor="accent2"/>
          <w:right w:val="single" w:sz="8" w:space="0" w:color="7F7F7F" w:themeColor="accent2"/>
          <w:insideH w:val="nil"/>
          <w:insideV w:val="single" w:sz="8" w:space="0" w:color="7F7F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2"/>
          <w:left w:val="single" w:sz="8" w:space="0" w:color="7F7F7F" w:themeColor="accent2"/>
          <w:bottom w:val="single" w:sz="8" w:space="0" w:color="7F7F7F" w:themeColor="accent2"/>
          <w:right w:val="single" w:sz="8" w:space="0" w:color="7F7F7F" w:themeColor="accent2"/>
          <w:insideH w:val="nil"/>
          <w:insideV w:val="single" w:sz="8" w:space="0" w:color="7F7F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2"/>
          <w:left w:val="single" w:sz="8" w:space="0" w:color="7F7F7F" w:themeColor="accent2"/>
          <w:bottom w:val="single" w:sz="8" w:space="0" w:color="7F7F7F" w:themeColor="accent2"/>
          <w:right w:val="single" w:sz="8" w:space="0" w:color="7F7F7F" w:themeColor="accent2"/>
        </w:tcBorders>
      </w:tcPr>
    </w:tblStylePr>
    <w:tblStylePr w:type="band1Vert">
      <w:tblPr/>
      <w:tcPr>
        <w:tcBorders>
          <w:top w:val="single" w:sz="8" w:space="0" w:color="7F7F7F" w:themeColor="accent2"/>
          <w:left w:val="single" w:sz="8" w:space="0" w:color="7F7F7F" w:themeColor="accent2"/>
          <w:bottom w:val="single" w:sz="8" w:space="0" w:color="7F7F7F" w:themeColor="accent2"/>
          <w:right w:val="single" w:sz="8" w:space="0" w:color="7F7F7F" w:themeColor="accent2"/>
        </w:tcBorders>
        <w:shd w:val="clear" w:color="auto" w:fill="DFDFDF" w:themeFill="accent2" w:themeFillTint="3F"/>
      </w:tcPr>
    </w:tblStylePr>
    <w:tblStylePr w:type="band1Horz">
      <w:tblPr/>
      <w:tcPr>
        <w:tcBorders>
          <w:top w:val="single" w:sz="8" w:space="0" w:color="7F7F7F" w:themeColor="accent2"/>
          <w:left w:val="single" w:sz="8" w:space="0" w:color="7F7F7F" w:themeColor="accent2"/>
          <w:bottom w:val="single" w:sz="8" w:space="0" w:color="7F7F7F" w:themeColor="accent2"/>
          <w:right w:val="single" w:sz="8" w:space="0" w:color="7F7F7F" w:themeColor="accent2"/>
          <w:insideV w:val="single" w:sz="8" w:space="0" w:color="7F7F7F" w:themeColor="accent2"/>
        </w:tcBorders>
        <w:shd w:val="clear" w:color="auto" w:fill="DFDFDF" w:themeFill="accent2" w:themeFillTint="3F"/>
      </w:tcPr>
    </w:tblStylePr>
    <w:tblStylePr w:type="band2Horz">
      <w:tblPr/>
      <w:tcPr>
        <w:tcBorders>
          <w:top w:val="single" w:sz="8" w:space="0" w:color="7F7F7F" w:themeColor="accent2"/>
          <w:left w:val="single" w:sz="8" w:space="0" w:color="7F7F7F" w:themeColor="accent2"/>
          <w:bottom w:val="single" w:sz="8" w:space="0" w:color="7F7F7F" w:themeColor="accent2"/>
          <w:right w:val="single" w:sz="8" w:space="0" w:color="7F7F7F" w:themeColor="accent2"/>
          <w:insideV w:val="single" w:sz="8" w:space="0" w:color="7F7F7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D8D8D8" w:themeColor="accent4"/>
        <w:left w:val="single" w:sz="8" w:space="0" w:color="D8D8D8" w:themeColor="accent4"/>
        <w:bottom w:val="single" w:sz="8" w:space="0" w:color="D8D8D8" w:themeColor="accent4"/>
        <w:right w:val="single" w:sz="8" w:space="0" w:color="D8D8D8" w:themeColor="accent4"/>
        <w:insideH w:val="single" w:sz="8" w:space="0" w:color="D8D8D8" w:themeColor="accent4"/>
        <w:insideV w:val="single" w:sz="8" w:space="0" w:color="D8D8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4"/>
          <w:left w:val="single" w:sz="8" w:space="0" w:color="D8D8D8" w:themeColor="accent4"/>
          <w:bottom w:val="single" w:sz="18" w:space="0" w:color="D8D8D8" w:themeColor="accent4"/>
          <w:right w:val="single" w:sz="8" w:space="0" w:color="D8D8D8" w:themeColor="accent4"/>
          <w:insideH w:val="nil"/>
          <w:insideV w:val="single" w:sz="8" w:space="0" w:color="D8D8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4"/>
          <w:left w:val="single" w:sz="8" w:space="0" w:color="D8D8D8" w:themeColor="accent4"/>
          <w:bottom w:val="single" w:sz="8" w:space="0" w:color="D8D8D8" w:themeColor="accent4"/>
          <w:right w:val="single" w:sz="8" w:space="0" w:color="D8D8D8" w:themeColor="accent4"/>
          <w:insideH w:val="nil"/>
          <w:insideV w:val="single" w:sz="8" w:space="0" w:color="D8D8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4"/>
          <w:left w:val="single" w:sz="8" w:space="0" w:color="D8D8D8" w:themeColor="accent4"/>
          <w:bottom w:val="single" w:sz="8" w:space="0" w:color="D8D8D8" w:themeColor="accent4"/>
          <w:right w:val="single" w:sz="8" w:space="0" w:color="D8D8D8" w:themeColor="accent4"/>
        </w:tcBorders>
      </w:tcPr>
    </w:tblStylePr>
    <w:tblStylePr w:type="band1Vert">
      <w:tblPr/>
      <w:tcPr>
        <w:tcBorders>
          <w:top w:val="single" w:sz="8" w:space="0" w:color="D8D8D8" w:themeColor="accent4"/>
          <w:left w:val="single" w:sz="8" w:space="0" w:color="D8D8D8" w:themeColor="accent4"/>
          <w:bottom w:val="single" w:sz="8" w:space="0" w:color="D8D8D8" w:themeColor="accent4"/>
          <w:right w:val="single" w:sz="8" w:space="0" w:color="D8D8D8" w:themeColor="accent4"/>
        </w:tcBorders>
        <w:shd w:val="clear" w:color="auto" w:fill="F5F5F5" w:themeFill="accent4" w:themeFillTint="3F"/>
      </w:tcPr>
    </w:tblStylePr>
    <w:tblStylePr w:type="band1Horz">
      <w:tblPr/>
      <w:tcPr>
        <w:tcBorders>
          <w:top w:val="single" w:sz="8" w:space="0" w:color="D8D8D8" w:themeColor="accent4"/>
          <w:left w:val="single" w:sz="8" w:space="0" w:color="D8D8D8" w:themeColor="accent4"/>
          <w:bottom w:val="single" w:sz="8" w:space="0" w:color="D8D8D8" w:themeColor="accent4"/>
          <w:right w:val="single" w:sz="8" w:space="0" w:color="D8D8D8" w:themeColor="accent4"/>
          <w:insideV w:val="single" w:sz="8" w:space="0" w:color="D8D8D8" w:themeColor="accent4"/>
        </w:tcBorders>
        <w:shd w:val="clear" w:color="auto" w:fill="F5F5F5" w:themeFill="accent4" w:themeFillTint="3F"/>
      </w:tcPr>
    </w:tblStylePr>
    <w:tblStylePr w:type="band2Horz">
      <w:tblPr/>
      <w:tcPr>
        <w:tcBorders>
          <w:top w:val="single" w:sz="8" w:space="0" w:color="D8D8D8" w:themeColor="accent4"/>
          <w:left w:val="single" w:sz="8" w:space="0" w:color="D8D8D8" w:themeColor="accent4"/>
          <w:bottom w:val="single" w:sz="8" w:space="0" w:color="D8D8D8" w:themeColor="accent4"/>
          <w:right w:val="single" w:sz="8" w:space="0" w:color="D8D8D8" w:themeColor="accent4"/>
          <w:insideV w:val="single" w:sz="8" w:space="0" w:color="D8D8D8"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BFBFBF" w:themeColor="accent5"/>
        <w:left w:val="single" w:sz="8" w:space="0" w:color="BFBFBF" w:themeColor="accent5"/>
        <w:bottom w:val="single" w:sz="8" w:space="0" w:color="BFBFBF" w:themeColor="accent5"/>
        <w:right w:val="single" w:sz="8" w:space="0" w:color="BFBFBF" w:themeColor="accent5"/>
        <w:insideH w:val="single" w:sz="8" w:space="0" w:color="BFBFBF" w:themeColor="accent5"/>
        <w:insideV w:val="single" w:sz="8" w:space="0" w:color="BFBFB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5"/>
          <w:left w:val="single" w:sz="8" w:space="0" w:color="BFBFBF" w:themeColor="accent5"/>
          <w:bottom w:val="single" w:sz="18" w:space="0" w:color="BFBFBF" w:themeColor="accent5"/>
          <w:right w:val="single" w:sz="8" w:space="0" w:color="BFBFBF" w:themeColor="accent5"/>
          <w:insideH w:val="nil"/>
          <w:insideV w:val="single" w:sz="8" w:space="0" w:color="BFBFB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5"/>
          <w:left w:val="single" w:sz="8" w:space="0" w:color="BFBFBF" w:themeColor="accent5"/>
          <w:bottom w:val="single" w:sz="8" w:space="0" w:color="BFBFBF" w:themeColor="accent5"/>
          <w:right w:val="single" w:sz="8" w:space="0" w:color="BFBFBF" w:themeColor="accent5"/>
          <w:insideH w:val="nil"/>
          <w:insideV w:val="single" w:sz="8" w:space="0" w:color="BFBFB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5"/>
          <w:left w:val="single" w:sz="8" w:space="0" w:color="BFBFBF" w:themeColor="accent5"/>
          <w:bottom w:val="single" w:sz="8" w:space="0" w:color="BFBFBF" w:themeColor="accent5"/>
          <w:right w:val="single" w:sz="8" w:space="0" w:color="BFBFBF" w:themeColor="accent5"/>
        </w:tcBorders>
      </w:tcPr>
    </w:tblStylePr>
    <w:tblStylePr w:type="band1Vert">
      <w:tblPr/>
      <w:tcPr>
        <w:tcBorders>
          <w:top w:val="single" w:sz="8" w:space="0" w:color="BFBFBF" w:themeColor="accent5"/>
          <w:left w:val="single" w:sz="8" w:space="0" w:color="BFBFBF" w:themeColor="accent5"/>
          <w:bottom w:val="single" w:sz="8" w:space="0" w:color="BFBFBF" w:themeColor="accent5"/>
          <w:right w:val="single" w:sz="8" w:space="0" w:color="BFBFBF" w:themeColor="accent5"/>
        </w:tcBorders>
        <w:shd w:val="clear" w:color="auto" w:fill="EFEFEF" w:themeFill="accent5" w:themeFillTint="3F"/>
      </w:tcPr>
    </w:tblStylePr>
    <w:tblStylePr w:type="band1Horz">
      <w:tblPr/>
      <w:tcPr>
        <w:tcBorders>
          <w:top w:val="single" w:sz="8" w:space="0" w:color="BFBFBF" w:themeColor="accent5"/>
          <w:left w:val="single" w:sz="8" w:space="0" w:color="BFBFBF" w:themeColor="accent5"/>
          <w:bottom w:val="single" w:sz="8" w:space="0" w:color="BFBFBF" w:themeColor="accent5"/>
          <w:right w:val="single" w:sz="8" w:space="0" w:color="BFBFBF" w:themeColor="accent5"/>
          <w:insideV w:val="single" w:sz="8" w:space="0" w:color="BFBFBF" w:themeColor="accent5"/>
        </w:tcBorders>
        <w:shd w:val="clear" w:color="auto" w:fill="EFEFEF" w:themeFill="accent5" w:themeFillTint="3F"/>
      </w:tcPr>
    </w:tblStylePr>
    <w:tblStylePr w:type="band2Horz">
      <w:tblPr/>
      <w:tcPr>
        <w:tcBorders>
          <w:top w:val="single" w:sz="8" w:space="0" w:color="BFBFBF" w:themeColor="accent5"/>
          <w:left w:val="single" w:sz="8" w:space="0" w:color="BFBFBF" w:themeColor="accent5"/>
          <w:bottom w:val="single" w:sz="8" w:space="0" w:color="BFBFBF" w:themeColor="accent5"/>
          <w:right w:val="single" w:sz="8" w:space="0" w:color="BFBFBF" w:themeColor="accent5"/>
          <w:insideV w:val="single" w:sz="8" w:space="0" w:color="BFBFBF"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7F7F7F" w:themeColor="accent2"/>
        <w:left w:val="single" w:sz="8" w:space="0" w:color="7F7F7F" w:themeColor="accent2"/>
        <w:bottom w:val="single" w:sz="8" w:space="0" w:color="7F7F7F" w:themeColor="accent2"/>
        <w:right w:val="single" w:sz="8" w:space="0" w:color="7F7F7F" w:themeColor="accent2"/>
      </w:tblBorders>
    </w:tblPr>
    <w:tblStylePr w:type="firstRow">
      <w:pPr>
        <w:spacing w:before="0" w:after="0" w:line="240" w:lineRule="auto"/>
      </w:pPr>
      <w:rPr>
        <w:b/>
        <w:bCs/>
        <w:color w:val="FFFFFF" w:themeColor="background1"/>
      </w:rPr>
      <w:tblPr/>
      <w:tcPr>
        <w:shd w:val="clear" w:color="auto" w:fill="7F7F7F" w:themeFill="accent2"/>
      </w:tcPr>
    </w:tblStylePr>
    <w:tblStylePr w:type="lastRow">
      <w:pPr>
        <w:spacing w:before="0" w:after="0" w:line="240" w:lineRule="auto"/>
      </w:pPr>
      <w:rPr>
        <w:b/>
        <w:bCs/>
      </w:rPr>
      <w:tblPr/>
      <w:tcPr>
        <w:tcBorders>
          <w:top w:val="double" w:sz="6" w:space="0" w:color="7F7F7F" w:themeColor="accent2"/>
          <w:left w:val="single" w:sz="8" w:space="0" w:color="7F7F7F" w:themeColor="accent2"/>
          <w:bottom w:val="single" w:sz="8" w:space="0" w:color="7F7F7F" w:themeColor="accent2"/>
          <w:right w:val="single" w:sz="8" w:space="0" w:color="7F7F7F" w:themeColor="accent2"/>
        </w:tcBorders>
      </w:tcPr>
    </w:tblStylePr>
    <w:tblStylePr w:type="firstCol">
      <w:rPr>
        <w:b/>
        <w:bCs/>
      </w:rPr>
    </w:tblStylePr>
    <w:tblStylePr w:type="lastCol">
      <w:rPr>
        <w:b/>
        <w:bCs/>
      </w:rPr>
    </w:tblStylePr>
    <w:tblStylePr w:type="band1Vert">
      <w:tblPr/>
      <w:tcPr>
        <w:tcBorders>
          <w:top w:val="single" w:sz="8" w:space="0" w:color="7F7F7F" w:themeColor="accent2"/>
          <w:left w:val="single" w:sz="8" w:space="0" w:color="7F7F7F" w:themeColor="accent2"/>
          <w:bottom w:val="single" w:sz="8" w:space="0" w:color="7F7F7F" w:themeColor="accent2"/>
          <w:right w:val="single" w:sz="8" w:space="0" w:color="7F7F7F" w:themeColor="accent2"/>
        </w:tcBorders>
      </w:tcPr>
    </w:tblStylePr>
    <w:tblStylePr w:type="band1Horz">
      <w:tblPr/>
      <w:tcPr>
        <w:tcBorders>
          <w:top w:val="single" w:sz="8" w:space="0" w:color="7F7F7F" w:themeColor="accent2"/>
          <w:left w:val="single" w:sz="8" w:space="0" w:color="7F7F7F" w:themeColor="accent2"/>
          <w:bottom w:val="single" w:sz="8" w:space="0" w:color="7F7F7F" w:themeColor="accent2"/>
          <w:right w:val="single" w:sz="8" w:space="0" w:color="7F7F7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D8D8D8" w:themeColor="accent4"/>
        <w:left w:val="single" w:sz="8" w:space="0" w:color="D8D8D8" w:themeColor="accent4"/>
        <w:bottom w:val="single" w:sz="8" w:space="0" w:color="D8D8D8" w:themeColor="accent4"/>
        <w:right w:val="single" w:sz="8" w:space="0" w:color="D8D8D8" w:themeColor="accent4"/>
      </w:tblBorders>
    </w:tblPr>
    <w:tblStylePr w:type="firstRow">
      <w:pPr>
        <w:spacing w:before="0" w:after="0" w:line="240" w:lineRule="auto"/>
      </w:pPr>
      <w:rPr>
        <w:b/>
        <w:bCs/>
        <w:color w:val="FFFFFF" w:themeColor="background1"/>
      </w:rPr>
      <w:tblPr/>
      <w:tcPr>
        <w:shd w:val="clear" w:color="auto" w:fill="D8D8D8" w:themeFill="accent4"/>
      </w:tcPr>
    </w:tblStylePr>
    <w:tblStylePr w:type="lastRow">
      <w:pPr>
        <w:spacing w:before="0" w:after="0" w:line="240" w:lineRule="auto"/>
      </w:pPr>
      <w:rPr>
        <w:b/>
        <w:bCs/>
      </w:rPr>
      <w:tblPr/>
      <w:tcPr>
        <w:tcBorders>
          <w:top w:val="double" w:sz="6" w:space="0" w:color="D8D8D8" w:themeColor="accent4"/>
          <w:left w:val="single" w:sz="8" w:space="0" w:color="D8D8D8" w:themeColor="accent4"/>
          <w:bottom w:val="single" w:sz="8" w:space="0" w:color="D8D8D8" w:themeColor="accent4"/>
          <w:right w:val="single" w:sz="8" w:space="0" w:color="D8D8D8" w:themeColor="accent4"/>
        </w:tcBorders>
      </w:tcPr>
    </w:tblStylePr>
    <w:tblStylePr w:type="firstCol">
      <w:rPr>
        <w:b/>
        <w:bCs/>
      </w:rPr>
    </w:tblStylePr>
    <w:tblStylePr w:type="lastCol">
      <w:rPr>
        <w:b/>
        <w:bCs/>
      </w:rPr>
    </w:tblStylePr>
    <w:tblStylePr w:type="band1Vert">
      <w:tblPr/>
      <w:tcPr>
        <w:tcBorders>
          <w:top w:val="single" w:sz="8" w:space="0" w:color="D8D8D8" w:themeColor="accent4"/>
          <w:left w:val="single" w:sz="8" w:space="0" w:color="D8D8D8" w:themeColor="accent4"/>
          <w:bottom w:val="single" w:sz="8" w:space="0" w:color="D8D8D8" w:themeColor="accent4"/>
          <w:right w:val="single" w:sz="8" w:space="0" w:color="D8D8D8" w:themeColor="accent4"/>
        </w:tcBorders>
      </w:tcPr>
    </w:tblStylePr>
    <w:tblStylePr w:type="band1Horz">
      <w:tblPr/>
      <w:tcPr>
        <w:tcBorders>
          <w:top w:val="single" w:sz="8" w:space="0" w:color="D8D8D8" w:themeColor="accent4"/>
          <w:left w:val="single" w:sz="8" w:space="0" w:color="D8D8D8" w:themeColor="accent4"/>
          <w:bottom w:val="single" w:sz="8" w:space="0" w:color="D8D8D8" w:themeColor="accent4"/>
          <w:right w:val="single" w:sz="8" w:space="0" w:color="D8D8D8"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BFBFBF" w:themeColor="accent5"/>
        <w:left w:val="single" w:sz="8" w:space="0" w:color="BFBFBF" w:themeColor="accent5"/>
        <w:bottom w:val="single" w:sz="8" w:space="0" w:color="BFBFBF" w:themeColor="accent5"/>
        <w:right w:val="single" w:sz="8" w:space="0" w:color="BFBFBF" w:themeColor="accent5"/>
      </w:tblBorders>
    </w:tblPr>
    <w:tblStylePr w:type="firstRow">
      <w:pPr>
        <w:spacing w:before="0" w:after="0" w:line="240" w:lineRule="auto"/>
      </w:pPr>
      <w:rPr>
        <w:b/>
        <w:bCs/>
        <w:color w:val="FFFFFF" w:themeColor="background1"/>
      </w:rPr>
      <w:tblPr/>
      <w:tcPr>
        <w:shd w:val="clear" w:color="auto" w:fill="BFBFBF" w:themeFill="accent5"/>
      </w:tcPr>
    </w:tblStylePr>
    <w:tblStylePr w:type="lastRow">
      <w:pPr>
        <w:spacing w:before="0" w:after="0" w:line="240" w:lineRule="auto"/>
      </w:pPr>
      <w:rPr>
        <w:b/>
        <w:bCs/>
      </w:rPr>
      <w:tblPr/>
      <w:tcPr>
        <w:tcBorders>
          <w:top w:val="double" w:sz="6" w:space="0" w:color="BFBFBF" w:themeColor="accent5"/>
          <w:left w:val="single" w:sz="8" w:space="0" w:color="BFBFBF" w:themeColor="accent5"/>
          <w:bottom w:val="single" w:sz="8" w:space="0" w:color="BFBFBF" w:themeColor="accent5"/>
          <w:right w:val="single" w:sz="8" w:space="0" w:color="BFBFBF" w:themeColor="accent5"/>
        </w:tcBorders>
      </w:tcPr>
    </w:tblStylePr>
    <w:tblStylePr w:type="firstCol">
      <w:rPr>
        <w:b/>
        <w:bCs/>
      </w:rPr>
    </w:tblStylePr>
    <w:tblStylePr w:type="lastCol">
      <w:rPr>
        <w:b/>
        <w:bCs/>
      </w:rPr>
    </w:tblStylePr>
    <w:tblStylePr w:type="band1Vert">
      <w:tblPr/>
      <w:tcPr>
        <w:tcBorders>
          <w:top w:val="single" w:sz="8" w:space="0" w:color="BFBFBF" w:themeColor="accent5"/>
          <w:left w:val="single" w:sz="8" w:space="0" w:color="BFBFBF" w:themeColor="accent5"/>
          <w:bottom w:val="single" w:sz="8" w:space="0" w:color="BFBFBF" w:themeColor="accent5"/>
          <w:right w:val="single" w:sz="8" w:space="0" w:color="BFBFBF" w:themeColor="accent5"/>
        </w:tcBorders>
      </w:tcPr>
    </w:tblStylePr>
    <w:tblStylePr w:type="band1Horz">
      <w:tblPr/>
      <w:tcPr>
        <w:tcBorders>
          <w:top w:val="single" w:sz="8" w:space="0" w:color="BFBFBF" w:themeColor="accent5"/>
          <w:left w:val="single" w:sz="8" w:space="0" w:color="BFBFBF" w:themeColor="accent5"/>
          <w:bottom w:val="single" w:sz="8" w:space="0" w:color="BFBFBF" w:themeColor="accent5"/>
          <w:right w:val="single" w:sz="8" w:space="0" w:color="BFBFBF"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5F5F5F" w:themeColor="accent2" w:themeShade="BF"/>
    </w:rPr>
    <w:tblPr>
      <w:tblStyleRowBandSize w:val="1"/>
      <w:tblStyleColBandSize w:val="1"/>
      <w:tblBorders>
        <w:top w:val="single" w:sz="8" w:space="0" w:color="7F7F7F" w:themeColor="accent2"/>
        <w:bottom w:val="single" w:sz="8" w:space="0" w:color="7F7F7F" w:themeColor="accent2"/>
      </w:tblBorders>
    </w:tblPr>
    <w:tblStylePr w:type="fir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la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left w:val="nil"/>
          <w:right w:val="nil"/>
          <w:insideH w:val="nil"/>
          <w:insideV w:val="nil"/>
        </w:tcBorders>
        <w:shd w:val="clear" w:color="auto" w:fill="DFDFDF"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A1A1A1" w:themeColor="accent4" w:themeShade="BF"/>
    </w:rPr>
    <w:tblPr>
      <w:tblStyleRowBandSize w:val="1"/>
      <w:tblStyleColBandSize w:val="1"/>
      <w:tblBorders>
        <w:top w:val="single" w:sz="8" w:space="0" w:color="D8D8D8" w:themeColor="accent4"/>
        <w:bottom w:val="single" w:sz="8" w:space="0" w:color="D8D8D8" w:themeColor="accent4"/>
      </w:tblBorders>
    </w:tblPr>
    <w:tblStylePr w:type="firstRow">
      <w:pPr>
        <w:spacing w:before="0" w:after="0" w:line="240" w:lineRule="auto"/>
      </w:pPr>
      <w:rPr>
        <w:b/>
        <w:bCs/>
      </w:rPr>
      <w:tblPr/>
      <w:tcPr>
        <w:tcBorders>
          <w:top w:val="single" w:sz="8" w:space="0" w:color="D8D8D8" w:themeColor="accent4"/>
          <w:left w:val="nil"/>
          <w:bottom w:val="single" w:sz="8" w:space="0" w:color="D8D8D8" w:themeColor="accent4"/>
          <w:right w:val="nil"/>
          <w:insideH w:val="nil"/>
          <w:insideV w:val="nil"/>
        </w:tcBorders>
      </w:tcPr>
    </w:tblStylePr>
    <w:tblStylePr w:type="lastRow">
      <w:pPr>
        <w:spacing w:before="0" w:after="0" w:line="240" w:lineRule="auto"/>
      </w:pPr>
      <w:rPr>
        <w:b/>
        <w:bCs/>
      </w:rPr>
      <w:tblPr/>
      <w:tcPr>
        <w:tcBorders>
          <w:top w:val="single" w:sz="8" w:space="0" w:color="D8D8D8" w:themeColor="accent4"/>
          <w:left w:val="nil"/>
          <w:bottom w:val="single" w:sz="8" w:space="0" w:color="D8D8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4" w:themeFillTint="3F"/>
      </w:tcPr>
    </w:tblStylePr>
    <w:tblStylePr w:type="band1Horz">
      <w:tblPr/>
      <w:tcPr>
        <w:tcBorders>
          <w:left w:val="nil"/>
          <w:right w:val="nil"/>
          <w:insideH w:val="nil"/>
          <w:insideV w:val="nil"/>
        </w:tcBorders>
        <w:shd w:val="clear" w:color="auto" w:fill="F5F5F5"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8F8F8F" w:themeColor="accent5" w:themeShade="BF"/>
    </w:rPr>
    <w:tblPr>
      <w:tblStyleRowBandSize w:val="1"/>
      <w:tblStyleColBandSize w:val="1"/>
      <w:tblBorders>
        <w:top w:val="single" w:sz="8" w:space="0" w:color="BFBFBF" w:themeColor="accent5"/>
        <w:bottom w:val="single" w:sz="8" w:space="0" w:color="BFBFBF" w:themeColor="accent5"/>
      </w:tblBorders>
    </w:tblPr>
    <w:tblStylePr w:type="firstRow">
      <w:pPr>
        <w:spacing w:before="0" w:after="0" w:line="240" w:lineRule="auto"/>
      </w:pPr>
      <w:rPr>
        <w:b/>
        <w:bCs/>
      </w:rPr>
      <w:tblPr/>
      <w:tcPr>
        <w:tcBorders>
          <w:top w:val="single" w:sz="8" w:space="0" w:color="BFBFBF" w:themeColor="accent5"/>
          <w:left w:val="nil"/>
          <w:bottom w:val="single" w:sz="8" w:space="0" w:color="BFBFBF" w:themeColor="accent5"/>
          <w:right w:val="nil"/>
          <w:insideH w:val="nil"/>
          <w:insideV w:val="nil"/>
        </w:tcBorders>
      </w:tcPr>
    </w:tblStylePr>
    <w:tblStylePr w:type="lastRow">
      <w:pPr>
        <w:spacing w:before="0" w:after="0" w:line="240" w:lineRule="auto"/>
      </w:pPr>
      <w:rPr>
        <w:b/>
        <w:bCs/>
      </w:rPr>
      <w:tblPr/>
      <w:tcPr>
        <w:tcBorders>
          <w:top w:val="single" w:sz="8" w:space="0" w:color="BFBFBF" w:themeColor="accent5"/>
          <w:left w:val="nil"/>
          <w:bottom w:val="single" w:sz="8" w:space="0" w:color="BFBFB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5" w:themeFillTint="3F"/>
      </w:tcPr>
    </w:tblStylePr>
    <w:tblStylePr w:type="band1Horz">
      <w:tblPr/>
      <w:tcPr>
        <w:tcBorders>
          <w:left w:val="nil"/>
          <w:right w:val="nil"/>
          <w:insideH w:val="nil"/>
          <w:insideV w:val="nil"/>
        </w:tcBorders>
        <w:shd w:val="clear" w:color="auto" w:fill="EFEFEF"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2B2" w:themeColor="accent2" w:themeTint="99"/>
        </w:tcBorders>
      </w:tcPr>
    </w:tblStylePr>
    <w:tblStylePr w:type="lastRow">
      <w:rPr>
        <w:b/>
        <w:bCs/>
      </w:rPr>
      <w:tblPr/>
      <w:tcPr>
        <w:tcBorders>
          <w:top w:val="single" w:sz="4" w:space="0" w:color="B2B2B2"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7E7E7" w:themeColor="accent4" w:themeTint="99"/>
        </w:tcBorders>
      </w:tcPr>
    </w:tblStylePr>
    <w:tblStylePr w:type="lastRow">
      <w:rPr>
        <w:b/>
        <w:bCs/>
      </w:rPr>
      <w:tblPr/>
      <w:tcPr>
        <w:tcBorders>
          <w:top w:val="single" w:sz="4" w:space="0" w:color="E7E7E7" w:themeColor="accent4" w:themeTint="99"/>
        </w:tcBorders>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D8D8D8" w:themeColor="accent5" w:themeTint="99"/>
        </w:tcBorders>
      </w:tcPr>
    </w:tblStylePr>
    <w:tblStylePr w:type="lastRow">
      <w:rPr>
        <w:b/>
        <w:bCs/>
      </w:rPr>
      <w:tblPr/>
      <w:tcPr>
        <w:tcBorders>
          <w:top w:val="single" w:sz="4" w:space="0" w:color="D8D8D8" w:themeColor="accent5" w:themeTint="99"/>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B2B2B2" w:themeColor="accent2" w:themeTint="99"/>
        <w:bottom w:val="single" w:sz="4" w:space="0" w:color="B2B2B2" w:themeColor="accent2" w:themeTint="99"/>
        <w:insideH w:val="single" w:sz="4" w:space="0" w:color="B2B2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E7E7E7" w:themeColor="accent4" w:themeTint="99"/>
        <w:bottom w:val="single" w:sz="4" w:space="0" w:color="E7E7E7" w:themeColor="accent4" w:themeTint="99"/>
        <w:insideH w:val="single" w:sz="4" w:space="0" w:color="E7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D8D8D8" w:themeColor="accent5" w:themeTint="99"/>
        <w:bottom w:val="single" w:sz="4" w:space="0" w:color="D8D8D8" w:themeColor="accent5" w:themeTint="99"/>
        <w:insideH w:val="single" w:sz="4" w:space="0" w:color="D8D8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tblBorders>
    </w:tblPr>
    <w:tblStylePr w:type="firstRow">
      <w:rPr>
        <w:b/>
        <w:bCs/>
        <w:color w:val="FFFFFF" w:themeColor="background1"/>
      </w:rPr>
      <w:tblPr/>
      <w:tcPr>
        <w:shd w:val="clear" w:color="auto" w:fill="7F7F7F" w:themeFill="accent2"/>
      </w:tcPr>
    </w:tblStylePr>
    <w:tblStylePr w:type="lastRow">
      <w:rPr>
        <w:b/>
        <w:bCs/>
      </w:rPr>
      <w:tblPr/>
      <w:tcPr>
        <w:tcBorders>
          <w:top w:val="double" w:sz="4" w:space="0" w:color="7F7F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2"/>
          <w:right w:val="single" w:sz="4" w:space="0" w:color="7F7F7F" w:themeColor="accent2"/>
        </w:tcBorders>
      </w:tcPr>
    </w:tblStylePr>
    <w:tblStylePr w:type="band1Horz">
      <w:tblPr/>
      <w:tcPr>
        <w:tcBorders>
          <w:top w:val="single" w:sz="4" w:space="0" w:color="7F7F7F" w:themeColor="accent2"/>
          <w:bottom w:val="single" w:sz="4" w:space="0" w:color="7F7F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2"/>
          <w:left w:val="nil"/>
        </w:tcBorders>
      </w:tcPr>
    </w:tblStylePr>
    <w:tblStylePr w:type="swCell">
      <w:tblPr/>
      <w:tcPr>
        <w:tcBorders>
          <w:top w:val="double" w:sz="4" w:space="0" w:color="7F7F7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D8D8D8" w:themeColor="accent4"/>
        <w:left w:val="single" w:sz="4" w:space="0" w:color="D8D8D8" w:themeColor="accent4"/>
        <w:bottom w:val="single" w:sz="4" w:space="0" w:color="D8D8D8" w:themeColor="accent4"/>
        <w:right w:val="single" w:sz="4" w:space="0" w:color="D8D8D8" w:themeColor="accent4"/>
      </w:tblBorders>
    </w:tblPr>
    <w:tblStylePr w:type="firstRow">
      <w:rPr>
        <w:b/>
        <w:bCs/>
        <w:color w:val="FFFFFF" w:themeColor="background1"/>
      </w:rPr>
      <w:tblPr/>
      <w:tcPr>
        <w:shd w:val="clear" w:color="auto" w:fill="D8D8D8" w:themeFill="accent4"/>
      </w:tcPr>
    </w:tblStylePr>
    <w:tblStylePr w:type="lastRow">
      <w:rPr>
        <w:b/>
        <w:bCs/>
      </w:rPr>
      <w:tblPr/>
      <w:tcPr>
        <w:tcBorders>
          <w:top w:val="double" w:sz="4" w:space="0" w:color="D8D8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D8D8" w:themeColor="accent4"/>
          <w:right w:val="single" w:sz="4" w:space="0" w:color="D8D8D8" w:themeColor="accent4"/>
        </w:tcBorders>
      </w:tcPr>
    </w:tblStylePr>
    <w:tblStylePr w:type="band1Horz">
      <w:tblPr/>
      <w:tcPr>
        <w:tcBorders>
          <w:top w:val="single" w:sz="4" w:space="0" w:color="D8D8D8" w:themeColor="accent4"/>
          <w:bottom w:val="single" w:sz="4" w:space="0" w:color="D8D8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D8D8" w:themeColor="accent4"/>
          <w:left w:val="nil"/>
        </w:tcBorders>
      </w:tcPr>
    </w:tblStylePr>
    <w:tblStylePr w:type="swCell">
      <w:tblPr/>
      <w:tcPr>
        <w:tcBorders>
          <w:top w:val="double" w:sz="4" w:space="0" w:color="D8D8D8"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BFBFBF" w:themeColor="accent5"/>
        <w:left w:val="single" w:sz="4" w:space="0" w:color="BFBFBF" w:themeColor="accent5"/>
        <w:bottom w:val="single" w:sz="4" w:space="0" w:color="BFBFBF" w:themeColor="accent5"/>
        <w:right w:val="single" w:sz="4" w:space="0" w:color="BFBFBF" w:themeColor="accent5"/>
      </w:tblBorders>
    </w:tblPr>
    <w:tblStylePr w:type="firstRow">
      <w:rPr>
        <w:b/>
        <w:bCs/>
        <w:color w:val="FFFFFF" w:themeColor="background1"/>
      </w:rPr>
      <w:tblPr/>
      <w:tcPr>
        <w:shd w:val="clear" w:color="auto" w:fill="BFBFBF" w:themeFill="accent5"/>
      </w:tcPr>
    </w:tblStylePr>
    <w:tblStylePr w:type="lastRow">
      <w:rPr>
        <w:b/>
        <w:bCs/>
      </w:rPr>
      <w:tblPr/>
      <w:tcPr>
        <w:tcBorders>
          <w:top w:val="double" w:sz="4" w:space="0" w:color="BFBFB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5"/>
          <w:right w:val="single" w:sz="4" w:space="0" w:color="BFBFBF" w:themeColor="accent5"/>
        </w:tcBorders>
      </w:tcPr>
    </w:tblStylePr>
    <w:tblStylePr w:type="band1Horz">
      <w:tblPr/>
      <w:tcPr>
        <w:tcBorders>
          <w:top w:val="single" w:sz="4" w:space="0" w:color="BFBFBF" w:themeColor="accent5"/>
          <w:bottom w:val="single" w:sz="4" w:space="0" w:color="BFBFB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5"/>
          <w:left w:val="nil"/>
        </w:tcBorders>
      </w:tcPr>
    </w:tblStylePr>
    <w:tblStylePr w:type="swCell">
      <w:tblPr/>
      <w:tcPr>
        <w:tcBorders>
          <w:top w:val="double" w:sz="4" w:space="0" w:color="BFBFBF"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tblBorders>
    </w:tblPr>
    <w:tblStylePr w:type="firstRow">
      <w:rPr>
        <w:b/>
        <w:bCs/>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nil"/>
        </w:tcBorders>
        <w:shd w:val="clear" w:color="auto" w:fill="7F7F7F" w:themeFill="accent2"/>
      </w:tcPr>
    </w:tblStylePr>
    <w:tblStylePr w:type="lastRow">
      <w:rPr>
        <w:b/>
        <w:bCs/>
      </w:rPr>
      <w:tblPr/>
      <w:tcPr>
        <w:tcBorders>
          <w:top w:val="double" w:sz="4" w:space="0" w:color="B2B2B2" w:themeColor="accent2" w:themeTint="99"/>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tblBorders>
    </w:tblPr>
    <w:tblStylePr w:type="firstRow">
      <w:rPr>
        <w:b/>
        <w:bCs/>
        <w:color w:val="FFFFFF" w:themeColor="background1"/>
      </w:rPr>
      <w:tblPr/>
      <w:tcPr>
        <w:tcBorders>
          <w:top w:val="single" w:sz="4" w:space="0" w:color="D8D8D8" w:themeColor="accent4"/>
          <w:left w:val="single" w:sz="4" w:space="0" w:color="D8D8D8" w:themeColor="accent4"/>
          <w:bottom w:val="single" w:sz="4" w:space="0" w:color="D8D8D8" w:themeColor="accent4"/>
          <w:right w:val="single" w:sz="4" w:space="0" w:color="D8D8D8" w:themeColor="accent4"/>
          <w:insideH w:val="nil"/>
        </w:tcBorders>
        <w:shd w:val="clear" w:color="auto" w:fill="D8D8D8" w:themeFill="accent4"/>
      </w:tcPr>
    </w:tblStylePr>
    <w:tblStylePr w:type="lastRow">
      <w:rPr>
        <w:b/>
        <w:bCs/>
      </w:rPr>
      <w:tblPr/>
      <w:tcPr>
        <w:tcBorders>
          <w:top w:val="double" w:sz="4" w:space="0" w:color="E7E7E7" w:themeColor="accent4" w:themeTint="99"/>
        </w:tcBorders>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D8D8D8" w:themeColor="accent5" w:themeTint="99"/>
        <w:left w:val="single" w:sz="4" w:space="0" w:color="D8D8D8" w:themeColor="accent5" w:themeTint="99"/>
        <w:bottom w:val="single" w:sz="4" w:space="0" w:color="D8D8D8" w:themeColor="accent5" w:themeTint="99"/>
        <w:right w:val="single" w:sz="4" w:space="0" w:color="D8D8D8" w:themeColor="accent5" w:themeTint="99"/>
        <w:insideH w:val="single" w:sz="4" w:space="0" w:color="D8D8D8" w:themeColor="accent5" w:themeTint="99"/>
      </w:tblBorders>
    </w:tblPr>
    <w:tblStylePr w:type="firstRow">
      <w:rPr>
        <w:b/>
        <w:bCs/>
        <w:color w:val="FFFFFF" w:themeColor="background1"/>
      </w:rPr>
      <w:tblPr/>
      <w:tcPr>
        <w:tcBorders>
          <w:top w:val="single" w:sz="4" w:space="0" w:color="BFBFBF" w:themeColor="accent5"/>
          <w:left w:val="single" w:sz="4" w:space="0" w:color="BFBFBF" w:themeColor="accent5"/>
          <w:bottom w:val="single" w:sz="4" w:space="0" w:color="BFBFBF" w:themeColor="accent5"/>
          <w:right w:val="single" w:sz="4" w:space="0" w:color="BFBFBF" w:themeColor="accent5"/>
          <w:insideH w:val="nil"/>
        </w:tcBorders>
        <w:shd w:val="clear" w:color="auto" w:fill="BFBFBF" w:themeFill="accent5"/>
      </w:tcPr>
    </w:tblStylePr>
    <w:tblStylePr w:type="lastRow">
      <w:rPr>
        <w:b/>
        <w:bCs/>
      </w:rPr>
      <w:tblPr/>
      <w:tcPr>
        <w:tcBorders>
          <w:top w:val="double" w:sz="4" w:space="0" w:color="D8D8D8" w:themeColor="accent5" w:themeTint="99"/>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7F7F7F" w:themeColor="accent2"/>
        <w:left w:val="single" w:sz="24" w:space="0" w:color="7F7F7F" w:themeColor="accent2"/>
        <w:bottom w:val="single" w:sz="24" w:space="0" w:color="7F7F7F" w:themeColor="accent2"/>
        <w:right w:val="single" w:sz="24" w:space="0" w:color="7F7F7F" w:themeColor="accent2"/>
      </w:tblBorders>
    </w:tblPr>
    <w:tcPr>
      <w:shd w:val="clear" w:color="auto" w:fill="7F7F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D8D8D8" w:themeColor="accent4"/>
        <w:left w:val="single" w:sz="24" w:space="0" w:color="D8D8D8" w:themeColor="accent4"/>
        <w:bottom w:val="single" w:sz="24" w:space="0" w:color="D8D8D8" w:themeColor="accent4"/>
        <w:right w:val="single" w:sz="24" w:space="0" w:color="D8D8D8" w:themeColor="accent4"/>
      </w:tblBorders>
    </w:tblPr>
    <w:tcPr>
      <w:shd w:val="clear" w:color="auto" w:fill="D8D8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BFBFBF" w:themeColor="accent5"/>
        <w:left w:val="single" w:sz="24" w:space="0" w:color="BFBFBF" w:themeColor="accent5"/>
        <w:bottom w:val="single" w:sz="24" w:space="0" w:color="BFBFBF" w:themeColor="accent5"/>
        <w:right w:val="single" w:sz="24" w:space="0" w:color="BFBFBF" w:themeColor="accent5"/>
      </w:tblBorders>
    </w:tblPr>
    <w:tcPr>
      <w:shd w:val="clear" w:color="auto" w:fill="BFBFB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5F5F5F" w:themeColor="accent2" w:themeShade="BF"/>
    </w:rPr>
    <w:tblPr>
      <w:tblStyleRowBandSize w:val="1"/>
      <w:tblStyleColBandSize w:val="1"/>
      <w:tblBorders>
        <w:top w:val="single" w:sz="4" w:space="0" w:color="7F7F7F" w:themeColor="accent2"/>
        <w:bottom w:val="single" w:sz="4" w:space="0" w:color="7F7F7F" w:themeColor="accent2"/>
      </w:tblBorders>
    </w:tblPr>
    <w:tblStylePr w:type="firstRow">
      <w:rPr>
        <w:b/>
        <w:bCs/>
      </w:rPr>
      <w:tblPr/>
      <w:tcPr>
        <w:tcBorders>
          <w:bottom w:val="single" w:sz="4" w:space="0" w:color="7F7F7F" w:themeColor="accent2"/>
        </w:tcBorders>
      </w:tcPr>
    </w:tblStylePr>
    <w:tblStylePr w:type="lastRow">
      <w:rPr>
        <w:b/>
        <w:bCs/>
      </w:rPr>
      <w:tblPr/>
      <w:tcPr>
        <w:tcBorders>
          <w:top w:val="double" w:sz="4" w:space="0" w:color="7F7F7F"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A1A1A1" w:themeColor="accent4" w:themeShade="BF"/>
    </w:rPr>
    <w:tblPr>
      <w:tblStyleRowBandSize w:val="1"/>
      <w:tblStyleColBandSize w:val="1"/>
      <w:tblBorders>
        <w:top w:val="single" w:sz="4" w:space="0" w:color="D8D8D8" w:themeColor="accent4"/>
        <w:bottom w:val="single" w:sz="4" w:space="0" w:color="D8D8D8" w:themeColor="accent4"/>
      </w:tblBorders>
    </w:tblPr>
    <w:tblStylePr w:type="firstRow">
      <w:rPr>
        <w:b/>
        <w:bCs/>
      </w:rPr>
      <w:tblPr/>
      <w:tcPr>
        <w:tcBorders>
          <w:bottom w:val="single" w:sz="4" w:space="0" w:color="D8D8D8" w:themeColor="accent4"/>
        </w:tcBorders>
      </w:tcPr>
    </w:tblStylePr>
    <w:tblStylePr w:type="lastRow">
      <w:rPr>
        <w:b/>
        <w:bCs/>
      </w:rPr>
      <w:tblPr/>
      <w:tcPr>
        <w:tcBorders>
          <w:top w:val="double" w:sz="4" w:space="0" w:color="D8D8D8" w:themeColor="accent4"/>
        </w:tcBorders>
      </w:tcPr>
    </w:tblStylePr>
    <w:tblStylePr w:type="firstCol">
      <w:rPr>
        <w:b/>
        <w:bCs/>
      </w:rPr>
    </w:tblStylePr>
    <w:tblStylePr w:type="lastCol">
      <w:rPr>
        <w:b/>
        <w:bCs/>
      </w:rPr>
    </w:tblStylePr>
    <w:tblStylePr w:type="band1Vert">
      <w:tblPr/>
      <w:tcPr>
        <w:shd w:val="clear" w:color="auto" w:fill="F7F7F7" w:themeFill="accent4" w:themeFillTint="33"/>
      </w:tcPr>
    </w:tblStylePr>
    <w:tblStylePr w:type="band1Horz">
      <w:tblPr/>
      <w:tcPr>
        <w:shd w:val="clear" w:color="auto" w:fill="F7F7F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8F8F8F" w:themeColor="accent5" w:themeShade="BF"/>
    </w:rPr>
    <w:tblPr>
      <w:tblStyleRowBandSize w:val="1"/>
      <w:tblStyleColBandSize w:val="1"/>
      <w:tblBorders>
        <w:top w:val="single" w:sz="4" w:space="0" w:color="BFBFBF" w:themeColor="accent5"/>
        <w:bottom w:val="single" w:sz="4" w:space="0" w:color="BFBFBF" w:themeColor="accent5"/>
      </w:tblBorders>
    </w:tblPr>
    <w:tblStylePr w:type="firstRow">
      <w:rPr>
        <w:b/>
        <w:bCs/>
      </w:rPr>
      <w:tblPr/>
      <w:tcPr>
        <w:tcBorders>
          <w:bottom w:val="single" w:sz="4" w:space="0" w:color="BFBFBF" w:themeColor="accent5"/>
        </w:tcBorders>
      </w:tcPr>
    </w:tblStylePr>
    <w:tblStylePr w:type="lastRow">
      <w:rPr>
        <w:b/>
        <w:bCs/>
      </w:rPr>
      <w:tblPr/>
      <w:tcPr>
        <w:tcBorders>
          <w:top w:val="double" w:sz="4" w:space="0" w:color="BFBFBF" w:themeColor="accent5"/>
        </w:tcBorders>
      </w:tcPr>
    </w:tblStylePr>
    <w:tblStylePr w:type="firstCol">
      <w:rPr>
        <w:b/>
        <w:bCs/>
      </w:rPr>
    </w:tblStylePr>
    <w:tblStylePr w:type="lastCol">
      <w:rPr>
        <w:b/>
        <w:bCs/>
      </w:rPr>
    </w:tblStylePr>
    <w:tblStylePr w:type="band1Vert">
      <w:tblPr/>
      <w:tcPr>
        <w:shd w:val="clear" w:color="auto" w:fill="F2F2F2" w:themeFill="accent5" w:themeFillTint="33"/>
      </w:tcPr>
    </w:tblStylePr>
    <w:tblStylePr w:type="band1Horz">
      <w:tblPr/>
      <w:tcPr>
        <w:shd w:val="clear" w:color="auto" w:fill="F2F2F2"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5F5F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2"/>
        </w:tcBorders>
        <w:shd w:val="clear" w:color="auto" w:fill="FFFFFF" w:themeFill="background1"/>
      </w:tcPr>
    </w:tblStylePr>
    <w:tblStylePr w:type="band1Vert">
      <w:tblPr/>
      <w:tcPr>
        <w:shd w:val="clear" w:color="auto" w:fill="E5E5E5" w:themeFill="accent2" w:themeFillTint="33"/>
      </w:tcPr>
    </w:tblStylePr>
    <w:tblStylePr w:type="band1Horz">
      <w:tblPr/>
      <w:tcPr>
        <w:shd w:val="clear" w:color="auto" w:fill="E5E5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A1A1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D8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D8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D8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D8D8" w:themeColor="accent4"/>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8F8F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5"/>
        </w:tcBorders>
        <w:shd w:val="clear" w:color="auto" w:fill="FFFFFF" w:themeFill="background1"/>
      </w:tcPr>
    </w:tblStylePr>
    <w:tblStylePr w:type="band1Vert">
      <w:tblPr/>
      <w:tcPr>
        <w:shd w:val="clear" w:color="auto" w:fill="F2F2F2" w:themeFill="accent5" w:themeFillTint="33"/>
      </w:tcPr>
    </w:tblStylePr>
    <w:tblStylePr w:type="band1Horz">
      <w:tblPr/>
      <w:tcPr>
        <w:shd w:val="clear" w:color="auto" w:fill="F2F2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single" w:sz="8" w:space="0" w:color="9F9F9F" w:themeColor="accent2" w:themeTint="BF"/>
        <w:insideV w:val="single" w:sz="8" w:space="0" w:color="9F9F9F" w:themeColor="accent2" w:themeTint="BF"/>
      </w:tblBorders>
    </w:tblPr>
    <w:tcPr>
      <w:shd w:val="clear" w:color="auto" w:fill="DFDFDF" w:themeFill="accent2" w:themeFillTint="3F"/>
    </w:tcPr>
    <w:tblStylePr w:type="firstRow">
      <w:rPr>
        <w:b/>
        <w:bCs/>
      </w:rPr>
    </w:tblStylePr>
    <w:tblStylePr w:type="lastRow">
      <w:rPr>
        <w:b/>
        <w:bCs/>
      </w:rPr>
      <w:tblPr/>
      <w:tcPr>
        <w:tcBorders>
          <w:top w:val="single" w:sz="18" w:space="0" w:color="9F9F9F" w:themeColor="accent2" w:themeTint="BF"/>
        </w:tcBorders>
      </w:tcPr>
    </w:tblStylePr>
    <w:tblStylePr w:type="firstCol">
      <w:rPr>
        <w:b/>
        <w:bCs/>
      </w:rPr>
    </w:tblStylePr>
    <w:tblStylePr w:type="lastCol">
      <w:rPr>
        <w:b/>
        <w:bCs/>
      </w:rPr>
    </w:tblStylePr>
    <w:tblStylePr w:type="band1Vert">
      <w:tblPr/>
      <w:tcPr>
        <w:shd w:val="clear" w:color="auto" w:fill="BFBFBF" w:themeFill="accent2" w:themeFillTint="7F"/>
      </w:tcPr>
    </w:tblStylePr>
    <w:tblStylePr w:type="band1Horz">
      <w:tblPr/>
      <w:tcPr>
        <w:shd w:val="clear" w:color="auto" w:fill="BFBFBF"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1E1E1" w:themeColor="accent4" w:themeTint="BF"/>
        <w:left w:val="single" w:sz="8" w:space="0" w:color="E1E1E1" w:themeColor="accent4" w:themeTint="BF"/>
        <w:bottom w:val="single" w:sz="8" w:space="0" w:color="E1E1E1" w:themeColor="accent4" w:themeTint="BF"/>
        <w:right w:val="single" w:sz="8" w:space="0" w:color="E1E1E1" w:themeColor="accent4" w:themeTint="BF"/>
        <w:insideH w:val="single" w:sz="8" w:space="0" w:color="E1E1E1" w:themeColor="accent4" w:themeTint="BF"/>
        <w:insideV w:val="single" w:sz="8" w:space="0" w:color="E1E1E1" w:themeColor="accent4" w:themeTint="BF"/>
      </w:tblBorders>
    </w:tblPr>
    <w:tcPr>
      <w:shd w:val="clear" w:color="auto" w:fill="F5F5F5" w:themeFill="accent4" w:themeFillTint="3F"/>
    </w:tcPr>
    <w:tblStylePr w:type="firstRow">
      <w:rPr>
        <w:b/>
        <w:bCs/>
      </w:rPr>
    </w:tblStylePr>
    <w:tblStylePr w:type="lastRow">
      <w:rPr>
        <w:b/>
        <w:bCs/>
      </w:rPr>
      <w:tblPr/>
      <w:tcPr>
        <w:tcBorders>
          <w:top w:val="single" w:sz="18" w:space="0" w:color="E1E1E1" w:themeColor="accent4" w:themeTint="BF"/>
        </w:tcBorders>
      </w:tcPr>
    </w:tblStylePr>
    <w:tblStylePr w:type="firstCol">
      <w:rPr>
        <w:b/>
        <w:bCs/>
      </w:rPr>
    </w:tblStylePr>
    <w:tblStylePr w:type="lastCol">
      <w:rPr>
        <w:b/>
        <w:bCs/>
      </w:rPr>
    </w:tblStylePr>
    <w:tblStylePr w:type="band1Vert">
      <w:tblPr/>
      <w:tcPr>
        <w:shd w:val="clear" w:color="auto" w:fill="EBEBEB" w:themeFill="accent4" w:themeFillTint="7F"/>
      </w:tcPr>
    </w:tblStylePr>
    <w:tblStylePr w:type="band1Horz">
      <w:tblPr/>
      <w:tcPr>
        <w:shd w:val="clear" w:color="auto" w:fill="EBEBEB"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CFCFCF" w:themeColor="accent5" w:themeTint="BF"/>
        <w:left w:val="single" w:sz="8" w:space="0" w:color="CFCFCF" w:themeColor="accent5" w:themeTint="BF"/>
        <w:bottom w:val="single" w:sz="8" w:space="0" w:color="CFCFCF" w:themeColor="accent5" w:themeTint="BF"/>
        <w:right w:val="single" w:sz="8" w:space="0" w:color="CFCFCF" w:themeColor="accent5" w:themeTint="BF"/>
        <w:insideH w:val="single" w:sz="8" w:space="0" w:color="CFCFCF" w:themeColor="accent5" w:themeTint="BF"/>
        <w:insideV w:val="single" w:sz="8" w:space="0" w:color="CFCFCF" w:themeColor="accent5" w:themeTint="BF"/>
      </w:tblBorders>
    </w:tblPr>
    <w:tcPr>
      <w:shd w:val="clear" w:color="auto" w:fill="EFEFEF" w:themeFill="accent5" w:themeFillTint="3F"/>
    </w:tcPr>
    <w:tblStylePr w:type="firstRow">
      <w:rPr>
        <w:b/>
        <w:bCs/>
      </w:rPr>
    </w:tblStylePr>
    <w:tblStylePr w:type="lastRow">
      <w:rPr>
        <w:b/>
        <w:bCs/>
      </w:rPr>
      <w:tblPr/>
      <w:tcPr>
        <w:tcBorders>
          <w:top w:val="single" w:sz="18" w:space="0" w:color="CFCFCF" w:themeColor="accent5" w:themeTint="BF"/>
        </w:tcBorders>
      </w:tcPr>
    </w:tblStylePr>
    <w:tblStylePr w:type="firstCol">
      <w:rPr>
        <w:b/>
        <w:bCs/>
      </w:rPr>
    </w:tblStylePr>
    <w:tblStylePr w:type="lastCol">
      <w:rPr>
        <w:b/>
        <w:bCs/>
      </w:rPr>
    </w:tblStylePr>
    <w:tblStylePr w:type="band1Vert">
      <w:tblPr/>
      <w:tcPr>
        <w:shd w:val="clear" w:color="auto" w:fill="DFDFDF" w:themeFill="accent5" w:themeFillTint="7F"/>
      </w:tcPr>
    </w:tblStylePr>
    <w:tblStylePr w:type="band1Horz">
      <w:tblPr/>
      <w:tcPr>
        <w:shd w:val="clear" w:color="auto" w:fill="DFDFDF"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2"/>
        <w:left w:val="single" w:sz="8" w:space="0" w:color="7F7F7F" w:themeColor="accent2"/>
        <w:bottom w:val="single" w:sz="8" w:space="0" w:color="7F7F7F" w:themeColor="accent2"/>
        <w:right w:val="single" w:sz="8" w:space="0" w:color="7F7F7F" w:themeColor="accent2"/>
        <w:insideH w:val="single" w:sz="8" w:space="0" w:color="7F7F7F" w:themeColor="accent2"/>
        <w:insideV w:val="single" w:sz="8" w:space="0" w:color="7F7F7F" w:themeColor="accent2"/>
      </w:tblBorders>
    </w:tblPr>
    <w:tcPr>
      <w:shd w:val="clear" w:color="auto" w:fill="DFDFDF" w:themeFill="accent2" w:themeFillTint="3F"/>
    </w:tcPr>
    <w:tblStylePr w:type="firstRow">
      <w:rPr>
        <w:b/>
        <w:bCs/>
        <w:color w:val="000000" w:themeColor="text1"/>
      </w:rPr>
      <w:tblPr/>
      <w:tcPr>
        <w:shd w:val="clear" w:color="auto" w:fill="F2F2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2" w:themeFillTint="33"/>
      </w:tcPr>
    </w:tblStylePr>
    <w:tblStylePr w:type="band1Vert">
      <w:tblPr/>
      <w:tcPr>
        <w:shd w:val="clear" w:color="auto" w:fill="BFBFBF" w:themeFill="accent2" w:themeFillTint="7F"/>
      </w:tcPr>
    </w:tblStylePr>
    <w:tblStylePr w:type="band1Horz">
      <w:tblPr/>
      <w:tcPr>
        <w:tcBorders>
          <w:insideH w:val="single" w:sz="6" w:space="0" w:color="7F7F7F" w:themeColor="accent2"/>
          <w:insideV w:val="single" w:sz="6" w:space="0" w:color="7F7F7F" w:themeColor="accent2"/>
        </w:tcBorders>
        <w:shd w:val="clear" w:color="auto" w:fill="BFBF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D8D8" w:themeColor="accent4"/>
        <w:left w:val="single" w:sz="8" w:space="0" w:color="D8D8D8" w:themeColor="accent4"/>
        <w:bottom w:val="single" w:sz="8" w:space="0" w:color="D8D8D8" w:themeColor="accent4"/>
        <w:right w:val="single" w:sz="8" w:space="0" w:color="D8D8D8" w:themeColor="accent4"/>
        <w:insideH w:val="single" w:sz="8" w:space="0" w:color="D8D8D8" w:themeColor="accent4"/>
        <w:insideV w:val="single" w:sz="8" w:space="0" w:color="D8D8D8" w:themeColor="accent4"/>
      </w:tblBorders>
    </w:tblPr>
    <w:tcPr>
      <w:shd w:val="clear" w:color="auto" w:fill="F5F5F5" w:themeFill="accent4" w:themeFillTint="3F"/>
    </w:tcPr>
    <w:tblStylePr w:type="firstRow">
      <w:rPr>
        <w:b/>
        <w:bCs/>
        <w:color w:val="000000" w:themeColor="text1"/>
      </w:rPr>
      <w:tblPr/>
      <w:tcPr>
        <w:shd w:val="clear" w:color="auto" w:fill="FB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4" w:themeFillTint="33"/>
      </w:tcPr>
    </w:tblStylePr>
    <w:tblStylePr w:type="band1Vert">
      <w:tblPr/>
      <w:tcPr>
        <w:shd w:val="clear" w:color="auto" w:fill="EBEBEB" w:themeFill="accent4" w:themeFillTint="7F"/>
      </w:tcPr>
    </w:tblStylePr>
    <w:tblStylePr w:type="band1Horz">
      <w:tblPr/>
      <w:tcPr>
        <w:tcBorders>
          <w:insideH w:val="single" w:sz="6" w:space="0" w:color="D8D8D8" w:themeColor="accent4"/>
          <w:insideV w:val="single" w:sz="6" w:space="0" w:color="D8D8D8" w:themeColor="accent4"/>
        </w:tcBorders>
        <w:shd w:val="clear" w:color="auto" w:fill="EBEBE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5"/>
        <w:left w:val="single" w:sz="8" w:space="0" w:color="BFBFBF" w:themeColor="accent5"/>
        <w:bottom w:val="single" w:sz="8" w:space="0" w:color="BFBFBF" w:themeColor="accent5"/>
        <w:right w:val="single" w:sz="8" w:space="0" w:color="BFBFBF" w:themeColor="accent5"/>
        <w:insideH w:val="single" w:sz="8" w:space="0" w:color="BFBFBF" w:themeColor="accent5"/>
        <w:insideV w:val="single" w:sz="8" w:space="0" w:color="BFBFBF" w:themeColor="accent5"/>
      </w:tblBorders>
    </w:tblPr>
    <w:tcPr>
      <w:shd w:val="clear" w:color="auto" w:fill="EFEFEF" w:themeFill="accent5" w:themeFillTint="3F"/>
    </w:tcPr>
    <w:tblStylePr w:type="firstRow">
      <w:rPr>
        <w:b/>
        <w:bCs/>
        <w:color w:val="000000" w:themeColor="text1"/>
      </w:rPr>
      <w:tblPr/>
      <w:tcPr>
        <w:shd w:val="clear" w:color="auto" w:fill="F8F8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DFDFDF" w:themeFill="accent5" w:themeFillTint="7F"/>
      </w:tcPr>
    </w:tblStylePr>
    <w:tblStylePr w:type="band1Horz">
      <w:tblPr/>
      <w:tcPr>
        <w:tcBorders>
          <w:insideH w:val="single" w:sz="6" w:space="0" w:color="BFBFBF" w:themeColor="accent5"/>
          <w:insideV w:val="single" w:sz="6" w:space="0" w:color="BFBFBF" w:themeColor="accent5"/>
        </w:tcBorders>
        <w:shd w:val="clear" w:color="auto" w:fill="DFDF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D8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D8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D8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D8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EB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EBEB"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44546A"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F7F7F" w:themeColor="accent2"/>
        <w:bottom w:val="single" w:sz="8" w:space="0" w:color="7F7F7F" w:themeColor="accent2"/>
      </w:tblBorders>
    </w:tblPr>
    <w:tblStylePr w:type="firstRow">
      <w:rPr>
        <w:rFonts w:asciiTheme="majorHAnsi" w:eastAsiaTheme="majorEastAsia" w:hAnsiTheme="majorHAnsi" w:cstheme="majorBidi"/>
      </w:rPr>
      <w:tblPr/>
      <w:tcPr>
        <w:tcBorders>
          <w:top w:val="nil"/>
          <w:bottom w:val="single" w:sz="8" w:space="0" w:color="7F7F7F" w:themeColor="accent2"/>
        </w:tcBorders>
      </w:tcPr>
    </w:tblStylePr>
    <w:tblStylePr w:type="lastRow">
      <w:rPr>
        <w:b/>
        <w:bCs/>
        <w:color w:val="44546A" w:themeColor="text2"/>
      </w:rPr>
      <w:tblPr/>
      <w:tcPr>
        <w:tcBorders>
          <w:top w:val="single" w:sz="8" w:space="0" w:color="7F7F7F" w:themeColor="accent2"/>
          <w:bottom w:val="single" w:sz="8" w:space="0" w:color="7F7F7F" w:themeColor="accent2"/>
        </w:tcBorders>
      </w:tcPr>
    </w:tblStylePr>
    <w:tblStylePr w:type="firstCol">
      <w:rPr>
        <w:b/>
        <w:bCs/>
      </w:rPr>
    </w:tblStylePr>
    <w:tblStylePr w:type="lastCol">
      <w:rPr>
        <w:b/>
        <w:bCs/>
      </w:rPr>
      <w:tblPr/>
      <w:tcPr>
        <w:tcBorders>
          <w:top w:val="single" w:sz="8" w:space="0" w:color="7F7F7F" w:themeColor="accent2"/>
          <w:bottom w:val="single" w:sz="8" w:space="0" w:color="7F7F7F" w:themeColor="accent2"/>
        </w:tcBorders>
      </w:tcPr>
    </w:tblStylePr>
    <w:tblStylePr w:type="band1Vert">
      <w:tblPr/>
      <w:tcPr>
        <w:shd w:val="clear" w:color="auto" w:fill="DFDFDF" w:themeFill="accent2" w:themeFillTint="3F"/>
      </w:tcPr>
    </w:tblStylePr>
    <w:tblStylePr w:type="band1Horz">
      <w:tblPr/>
      <w:tcPr>
        <w:shd w:val="clear" w:color="auto" w:fill="DFDFDF"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8D8D8" w:themeColor="accent4"/>
        <w:bottom w:val="single" w:sz="8" w:space="0" w:color="D8D8D8" w:themeColor="accent4"/>
      </w:tblBorders>
    </w:tblPr>
    <w:tblStylePr w:type="firstRow">
      <w:rPr>
        <w:rFonts w:asciiTheme="majorHAnsi" w:eastAsiaTheme="majorEastAsia" w:hAnsiTheme="majorHAnsi" w:cstheme="majorBidi"/>
      </w:rPr>
      <w:tblPr/>
      <w:tcPr>
        <w:tcBorders>
          <w:top w:val="nil"/>
          <w:bottom w:val="single" w:sz="8" w:space="0" w:color="D8D8D8" w:themeColor="accent4"/>
        </w:tcBorders>
      </w:tcPr>
    </w:tblStylePr>
    <w:tblStylePr w:type="lastRow">
      <w:rPr>
        <w:b/>
        <w:bCs/>
        <w:color w:val="44546A" w:themeColor="text2"/>
      </w:rPr>
      <w:tblPr/>
      <w:tcPr>
        <w:tcBorders>
          <w:top w:val="single" w:sz="8" w:space="0" w:color="D8D8D8" w:themeColor="accent4"/>
          <w:bottom w:val="single" w:sz="8" w:space="0" w:color="D8D8D8" w:themeColor="accent4"/>
        </w:tcBorders>
      </w:tcPr>
    </w:tblStylePr>
    <w:tblStylePr w:type="firstCol">
      <w:rPr>
        <w:b/>
        <w:bCs/>
      </w:rPr>
    </w:tblStylePr>
    <w:tblStylePr w:type="lastCol">
      <w:rPr>
        <w:b/>
        <w:bCs/>
      </w:rPr>
      <w:tblPr/>
      <w:tcPr>
        <w:tcBorders>
          <w:top w:val="single" w:sz="8" w:space="0" w:color="D8D8D8" w:themeColor="accent4"/>
          <w:bottom w:val="single" w:sz="8" w:space="0" w:color="D8D8D8" w:themeColor="accent4"/>
        </w:tcBorders>
      </w:tcPr>
    </w:tblStylePr>
    <w:tblStylePr w:type="band1Vert">
      <w:tblPr/>
      <w:tcPr>
        <w:shd w:val="clear" w:color="auto" w:fill="F5F5F5" w:themeFill="accent4" w:themeFillTint="3F"/>
      </w:tcPr>
    </w:tblStylePr>
    <w:tblStylePr w:type="band1Horz">
      <w:tblPr/>
      <w:tcPr>
        <w:shd w:val="clear" w:color="auto" w:fill="F5F5F5"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FBFBF" w:themeColor="accent5"/>
        <w:bottom w:val="single" w:sz="8" w:space="0" w:color="BFBFBF" w:themeColor="accent5"/>
      </w:tblBorders>
    </w:tblPr>
    <w:tblStylePr w:type="firstRow">
      <w:rPr>
        <w:rFonts w:asciiTheme="majorHAnsi" w:eastAsiaTheme="majorEastAsia" w:hAnsiTheme="majorHAnsi" w:cstheme="majorBidi"/>
      </w:rPr>
      <w:tblPr/>
      <w:tcPr>
        <w:tcBorders>
          <w:top w:val="nil"/>
          <w:bottom w:val="single" w:sz="8" w:space="0" w:color="BFBFBF" w:themeColor="accent5"/>
        </w:tcBorders>
      </w:tcPr>
    </w:tblStylePr>
    <w:tblStylePr w:type="lastRow">
      <w:rPr>
        <w:b/>
        <w:bCs/>
        <w:color w:val="44546A" w:themeColor="text2"/>
      </w:rPr>
      <w:tblPr/>
      <w:tcPr>
        <w:tcBorders>
          <w:top w:val="single" w:sz="8" w:space="0" w:color="BFBFBF" w:themeColor="accent5"/>
          <w:bottom w:val="single" w:sz="8" w:space="0" w:color="BFBFBF" w:themeColor="accent5"/>
        </w:tcBorders>
      </w:tcPr>
    </w:tblStylePr>
    <w:tblStylePr w:type="firstCol">
      <w:rPr>
        <w:b/>
        <w:bCs/>
      </w:rPr>
    </w:tblStylePr>
    <w:tblStylePr w:type="lastCol">
      <w:rPr>
        <w:b/>
        <w:bCs/>
      </w:rPr>
      <w:tblPr/>
      <w:tcPr>
        <w:tcBorders>
          <w:top w:val="single" w:sz="8" w:space="0" w:color="BFBFBF" w:themeColor="accent5"/>
          <w:bottom w:val="single" w:sz="8" w:space="0" w:color="BFBFBF" w:themeColor="accent5"/>
        </w:tcBorders>
      </w:tcPr>
    </w:tblStylePr>
    <w:tblStylePr w:type="band1Vert">
      <w:tblPr/>
      <w:tcPr>
        <w:shd w:val="clear" w:color="auto" w:fill="EFEFEF" w:themeFill="accent5" w:themeFillTint="3F"/>
      </w:tcPr>
    </w:tblStylePr>
    <w:tblStylePr w:type="band1Horz">
      <w:tblPr/>
      <w:tcPr>
        <w:shd w:val="clear" w:color="auto" w:fill="EFEFEF"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2"/>
        <w:left w:val="single" w:sz="8" w:space="0" w:color="7F7F7F" w:themeColor="accent2"/>
        <w:bottom w:val="single" w:sz="8" w:space="0" w:color="7F7F7F" w:themeColor="accent2"/>
        <w:right w:val="single" w:sz="8" w:space="0" w:color="7F7F7F" w:themeColor="accent2"/>
      </w:tblBorders>
    </w:tblPr>
    <w:tblStylePr w:type="firstRow">
      <w:rPr>
        <w:sz w:val="24"/>
        <w:szCs w:val="24"/>
      </w:rPr>
      <w:tblPr/>
      <w:tcPr>
        <w:tcBorders>
          <w:top w:val="nil"/>
          <w:left w:val="nil"/>
          <w:bottom w:val="single" w:sz="24" w:space="0" w:color="7F7F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2"/>
          <w:insideH w:val="nil"/>
          <w:insideV w:val="nil"/>
        </w:tcBorders>
        <w:shd w:val="clear" w:color="auto" w:fill="FFFFFF" w:themeFill="background1"/>
      </w:tcPr>
    </w:tblStylePr>
    <w:tblStylePr w:type="lastCol">
      <w:tblPr/>
      <w:tcPr>
        <w:tcBorders>
          <w:top w:val="nil"/>
          <w:left w:val="single" w:sz="8" w:space="0" w:color="7F7F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top w:val="nil"/>
          <w:bottom w:val="nil"/>
          <w:insideH w:val="nil"/>
          <w:insideV w:val="nil"/>
        </w:tcBorders>
        <w:shd w:val="clear" w:color="auto" w:fill="DFDF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D8D8" w:themeColor="accent4"/>
        <w:left w:val="single" w:sz="8" w:space="0" w:color="D8D8D8" w:themeColor="accent4"/>
        <w:bottom w:val="single" w:sz="8" w:space="0" w:color="D8D8D8" w:themeColor="accent4"/>
        <w:right w:val="single" w:sz="8" w:space="0" w:color="D8D8D8" w:themeColor="accent4"/>
      </w:tblBorders>
    </w:tblPr>
    <w:tblStylePr w:type="firstRow">
      <w:rPr>
        <w:sz w:val="24"/>
        <w:szCs w:val="24"/>
      </w:rPr>
      <w:tblPr/>
      <w:tcPr>
        <w:tcBorders>
          <w:top w:val="nil"/>
          <w:left w:val="nil"/>
          <w:bottom w:val="single" w:sz="24" w:space="0" w:color="D8D8D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D8D8" w:themeColor="accent4"/>
          <w:insideH w:val="nil"/>
          <w:insideV w:val="nil"/>
        </w:tcBorders>
        <w:shd w:val="clear" w:color="auto" w:fill="FFFFFF" w:themeFill="background1"/>
      </w:tcPr>
    </w:tblStylePr>
    <w:tblStylePr w:type="lastCol">
      <w:tblPr/>
      <w:tcPr>
        <w:tcBorders>
          <w:top w:val="nil"/>
          <w:left w:val="single" w:sz="8" w:space="0" w:color="D8D8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4" w:themeFillTint="3F"/>
      </w:tcPr>
    </w:tblStylePr>
    <w:tblStylePr w:type="band1Horz">
      <w:tblPr/>
      <w:tcPr>
        <w:tcBorders>
          <w:top w:val="nil"/>
          <w:bottom w:val="nil"/>
          <w:insideH w:val="nil"/>
          <w:insideV w:val="nil"/>
        </w:tcBorders>
        <w:shd w:val="clear" w:color="auto" w:fill="F5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5"/>
        <w:left w:val="single" w:sz="8" w:space="0" w:color="BFBFBF" w:themeColor="accent5"/>
        <w:bottom w:val="single" w:sz="8" w:space="0" w:color="BFBFBF" w:themeColor="accent5"/>
        <w:right w:val="single" w:sz="8" w:space="0" w:color="BFBFBF" w:themeColor="accent5"/>
      </w:tblBorders>
    </w:tblPr>
    <w:tblStylePr w:type="firstRow">
      <w:rPr>
        <w:sz w:val="24"/>
        <w:szCs w:val="24"/>
      </w:rPr>
      <w:tblPr/>
      <w:tcPr>
        <w:tcBorders>
          <w:top w:val="nil"/>
          <w:left w:val="nil"/>
          <w:bottom w:val="single" w:sz="24" w:space="0" w:color="BFBFB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5"/>
          <w:insideH w:val="nil"/>
          <w:insideV w:val="nil"/>
        </w:tcBorders>
        <w:shd w:val="clear" w:color="auto" w:fill="FFFFFF" w:themeFill="background1"/>
      </w:tcPr>
    </w:tblStylePr>
    <w:tblStylePr w:type="lastCol">
      <w:tblPr/>
      <w:tcPr>
        <w:tcBorders>
          <w:top w:val="nil"/>
          <w:left w:val="single" w:sz="8" w:space="0" w:color="BFBFB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5" w:themeFillTint="3F"/>
      </w:tcPr>
    </w:tblStylePr>
    <w:tblStylePr w:type="band1Horz">
      <w:tblPr/>
      <w:tcPr>
        <w:tcBorders>
          <w:top w:val="nil"/>
          <w:bottom w:val="nil"/>
          <w:insideH w:val="nil"/>
          <w:insideV w:val="nil"/>
        </w:tcBorders>
        <w:shd w:val="clear" w:color="auto" w:fill="EFEF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single" w:sz="8" w:space="0" w:color="9F9F9F" w:themeColor="accent2" w:themeTint="BF"/>
      </w:tblBorders>
    </w:tblPr>
    <w:tblStylePr w:type="firstRow">
      <w:pPr>
        <w:spacing w:before="0" w:after="0" w:line="240" w:lineRule="auto"/>
      </w:pPr>
      <w:rPr>
        <w:b/>
        <w:bCs/>
        <w:color w:val="FFFFFF" w:themeColor="background1"/>
      </w:rPr>
      <w:tblPr/>
      <w:tcPr>
        <w:tc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shd w:val="clear" w:color="auto" w:fill="7F7F7F" w:themeFill="accent2"/>
      </w:tcPr>
    </w:tblStylePr>
    <w:tblStylePr w:type="lastRow">
      <w:pPr>
        <w:spacing w:before="0" w:after="0" w:line="240" w:lineRule="auto"/>
      </w:pPr>
      <w:rPr>
        <w:b/>
        <w:bCs/>
      </w:rPr>
      <w:tblPr/>
      <w:tcPr>
        <w:tcBorders>
          <w:top w:val="double" w:sz="6"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2" w:themeFillTint="3F"/>
      </w:tcPr>
    </w:tblStylePr>
    <w:tblStylePr w:type="band1Horz">
      <w:tblPr/>
      <w:tcPr>
        <w:tcBorders>
          <w:insideH w:val="nil"/>
          <w:insideV w:val="nil"/>
        </w:tcBorders>
        <w:shd w:val="clear" w:color="auto" w:fill="DFDF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1E1E1" w:themeColor="accent4" w:themeTint="BF"/>
        <w:left w:val="single" w:sz="8" w:space="0" w:color="E1E1E1" w:themeColor="accent4" w:themeTint="BF"/>
        <w:bottom w:val="single" w:sz="8" w:space="0" w:color="E1E1E1" w:themeColor="accent4" w:themeTint="BF"/>
        <w:right w:val="single" w:sz="8" w:space="0" w:color="E1E1E1" w:themeColor="accent4" w:themeTint="BF"/>
        <w:insideH w:val="single" w:sz="8" w:space="0" w:color="E1E1E1" w:themeColor="accent4" w:themeTint="BF"/>
      </w:tblBorders>
    </w:tblPr>
    <w:tblStylePr w:type="firstRow">
      <w:pPr>
        <w:spacing w:before="0" w:after="0" w:line="240" w:lineRule="auto"/>
      </w:pPr>
      <w:rPr>
        <w:b/>
        <w:bCs/>
        <w:color w:val="FFFFFF" w:themeColor="background1"/>
      </w:rPr>
      <w:tblPr/>
      <w:tcPr>
        <w:tcBorders>
          <w:top w:val="single" w:sz="8" w:space="0" w:color="E1E1E1" w:themeColor="accent4" w:themeTint="BF"/>
          <w:left w:val="single" w:sz="8" w:space="0" w:color="E1E1E1" w:themeColor="accent4" w:themeTint="BF"/>
          <w:bottom w:val="single" w:sz="8" w:space="0" w:color="E1E1E1" w:themeColor="accent4" w:themeTint="BF"/>
          <w:right w:val="single" w:sz="8" w:space="0" w:color="E1E1E1" w:themeColor="accent4" w:themeTint="BF"/>
          <w:insideH w:val="nil"/>
          <w:insideV w:val="nil"/>
        </w:tcBorders>
        <w:shd w:val="clear" w:color="auto" w:fill="D8D8D8" w:themeFill="accent4"/>
      </w:tcPr>
    </w:tblStylePr>
    <w:tblStylePr w:type="lastRow">
      <w:pPr>
        <w:spacing w:before="0" w:after="0" w:line="240" w:lineRule="auto"/>
      </w:pPr>
      <w:rPr>
        <w:b/>
        <w:bCs/>
      </w:rPr>
      <w:tblPr/>
      <w:tcPr>
        <w:tcBorders>
          <w:top w:val="double" w:sz="6" w:space="0" w:color="E1E1E1" w:themeColor="accent4" w:themeTint="BF"/>
          <w:left w:val="single" w:sz="8" w:space="0" w:color="E1E1E1" w:themeColor="accent4" w:themeTint="BF"/>
          <w:bottom w:val="single" w:sz="8" w:space="0" w:color="E1E1E1" w:themeColor="accent4" w:themeTint="BF"/>
          <w:right w:val="single" w:sz="8" w:space="0" w:color="E1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4" w:themeFillTint="3F"/>
      </w:tcPr>
    </w:tblStylePr>
    <w:tblStylePr w:type="band1Horz">
      <w:tblPr/>
      <w:tcPr>
        <w:tcBorders>
          <w:insideH w:val="nil"/>
          <w:insideV w:val="nil"/>
        </w:tcBorders>
        <w:shd w:val="clear" w:color="auto" w:fill="F5F5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CFCFCF" w:themeColor="accent5" w:themeTint="BF"/>
        <w:left w:val="single" w:sz="8" w:space="0" w:color="CFCFCF" w:themeColor="accent5" w:themeTint="BF"/>
        <w:bottom w:val="single" w:sz="8" w:space="0" w:color="CFCFCF" w:themeColor="accent5" w:themeTint="BF"/>
        <w:right w:val="single" w:sz="8" w:space="0" w:color="CFCFCF" w:themeColor="accent5" w:themeTint="BF"/>
        <w:insideH w:val="single" w:sz="8" w:space="0" w:color="CFCFCF" w:themeColor="accent5" w:themeTint="BF"/>
      </w:tblBorders>
    </w:tblPr>
    <w:tblStylePr w:type="firstRow">
      <w:pPr>
        <w:spacing w:before="0" w:after="0" w:line="240" w:lineRule="auto"/>
      </w:pPr>
      <w:rPr>
        <w:b/>
        <w:bCs/>
        <w:color w:val="FFFFFF" w:themeColor="background1"/>
      </w:rPr>
      <w:tblPr/>
      <w:tcPr>
        <w:tcBorders>
          <w:top w:val="single" w:sz="8" w:space="0" w:color="CFCFCF" w:themeColor="accent5" w:themeTint="BF"/>
          <w:left w:val="single" w:sz="8" w:space="0" w:color="CFCFCF" w:themeColor="accent5" w:themeTint="BF"/>
          <w:bottom w:val="single" w:sz="8" w:space="0" w:color="CFCFCF" w:themeColor="accent5" w:themeTint="BF"/>
          <w:right w:val="single" w:sz="8" w:space="0" w:color="CFCFCF" w:themeColor="accent5" w:themeTint="BF"/>
          <w:insideH w:val="nil"/>
          <w:insideV w:val="nil"/>
        </w:tcBorders>
        <w:shd w:val="clear" w:color="auto" w:fill="BFBFBF" w:themeFill="accent5"/>
      </w:tcPr>
    </w:tblStylePr>
    <w:tblStylePr w:type="lastRow">
      <w:pPr>
        <w:spacing w:before="0" w:after="0" w:line="240" w:lineRule="auto"/>
      </w:pPr>
      <w:rPr>
        <w:b/>
        <w:bCs/>
      </w:rPr>
      <w:tblPr/>
      <w:tcPr>
        <w:tcBorders>
          <w:top w:val="double" w:sz="6" w:space="0" w:color="CFCFCF" w:themeColor="accent5" w:themeTint="BF"/>
          <w:left w:val="single" w:sz="8" w:space="0" w:color="CFCFCF" w:themeColor="accent5" w:themeTint="BF"/>
          <w:bottom w:val="single" w:sz="8" w:space="0" w:color="CFCFCF" w:themeColor="accent5" w:themeTint="BF"/>
          <w:right w:val="single" w:sz="8" w:space="0" w:color="CFCF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5" w:themeFillTint="3F"/>
      </w:tcPr>
    </w:tblStylePr>
    <w:tblStylePr w:type="band1Horz">
      <w:tblPr/>
      <w:tcPr>
        <w:tcBorders>
          <w:insideH w:val="nil"/>
          <w:insideV w:val="nil"/>
        </w:tcBorders>
        <w:shd w:val="clear" w:color="auto" w:fill="EFEF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7F7F" w:themeFill="accent2"/>
      </w:tcPr>
    </w:tblStylePr>
    <w:tblStylePr w:type="lastCol">
      <w:rPr>
        <w:b/>
        <w:bCs/>
        <w:color w:val="FFFFFF" w:themeColor="background1"/>
      </w:rPr>
      <w:tblPr/>
      <w:tcPr>
        <w:tcBorders>
          <w:left w:val="nil"/>
          <w:right w:val="nil"/>
          <w:insideH w:val="nil"/>
          <w:insideV w:val="nil"/>
        </w:tcBorders>
        <w:shd w:val="clear" w:color="auto" w:fill="7F7F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D8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D8D8" w:themeFill="accent4"/>
      </w:tcPr>
    </w:tblStylePr>
    <w:tblStylePr w:type="lastCol">
      <w:rPr>
        <w:b/>
        <w:bCs/>
        <w:color w:val="FFFFFF" w:themeColor="background1"/>
      </w:rPr>
      <w:tblPr/>
      <w:tcPr>
        <w:tcBorders>
          <w:left w:val="nil"/>
          <w:right w:val="nil"/>
          <w:insideH w:val="nil"/>
          <w:insideV w:val="nil"/>
        </w:tcBorders>
        <w:shd w:val="clear" w:color="auto" w:fill="D8D8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FBF" w:themeFill="accent5"/>
      </w:tcPr>
    </w:tblStylePr>
    <w:tblStylePr w:type="lastCol">
      <w:rPr>
        <w:b/>
        <w:bCs/>
        <w:color w:val="FFFFFF" w:themeColor="background1"/>
      </w:rPr>
      <w:tblPr/>
      <w:tcPr>
        <w:tcBorders>
          <w:left w:val="nil"/>
          <w:right w:val="nil"/>
          <w:insideH w:val="nil"/>
          <w:insideV w:val="nil"/>
        </w:tcBorders>
        <w:shd w:val="clear" w:color="auto" w:fill="BFBFB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6DA92D" w:themeColor="accent1" w:themeShade="BF"/>
      <w:sz w:val="32"/>
      <w:szCs w:val="32"/>
    </w:rPr>
  </w:style>
  <w:style w:type="character" w:styleId="UnresolvedMention">
    <w:name w:val="Unresolved Mention"/>
    <w:basedOn w:val="DefaultParagraphFont"/>
    <w:uiPriority w:val="99"/>
    <w:semiHidden/>
    <w:unhideWhenUsed/>
    <w:rsid w:val="009961EF"/>
    <w:rPr>
      <w:color w:val="605E5C"/>
      <w:shd w:val="clear" w:color="auto" w:fill="E1DFDD"/>
    </w:rPr>
  </w:style>
  <w:style w:type="character" w:customStyle="1" w:styleId="NoSpacingChar">
    <w:name w:val="No Spacing Char"/>
    <w:basedOn w:val="DefaultParagraphFont"/>
    <w:link w:val="NoSpacing"/>
    <w:uiPriority w:val="1"/>
    <w:rsid w:val="00C3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diana.pmpaware.net/logi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t@pla.in.gov" TargetMode="External"/><Relationship Id="rId5" Type="http://schemas.openxmlformats.org/officeDocument/2006/relationships/footnotes" Target="footnotes.xml"/><Relationship Id="rId15" Type="http://schemas.openxmlformats.org/officeDocument/2006/relationships/hyperlink" Target="mailto:inspect@pla.in.gov" TargetMode="External"/><Relationship Id="rId10" Type="http://schemas.openxmlformats.org/officeDocument/2006/relationships/hyperlink" Target="https://pmpclearinghous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iana.pmpaware.net/login/" TargetMode="External"/><Relationship Id="rId14" Type="http://schemas.openxmlformats.org/officeDocument/2006/relationships/hyperlink" Target="https://pmpclearinghous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des\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01E8F1D28423A8B0513D19810355A"/>
        <w:category>
          <w:name w:val="General"/>
          <w:gallery w:val="placeholder"/>
        </w:category>
        <w:types>
          <w:type w:val="bbPlcHdr"/>
        </w:types>
        <w:behaviors>
          <w:behavior w:val="content"/>
        </w:behaviors>
        <w:guid w:val="{0377B28A-68D4-4257-8F7C-5BF8CF1E611D}"/>
      </w:docPartPr>
      <w:docPartBody>
        <w:p w:rsidR="0004796C" w:rsidRDefault="00304CEF">
          <w:pPr>
            <w:pStyle w:val="5D801E8F1D28423A8B0513D19810355A"/>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76"/>
    <w:rsid w:val="0004796C"/>
    <w:rsid w:val="00304CEF"/>
    <w:rsid w:val="003502C0"/>
    <w:rsid w:val="003755B8"/>
    <w:rsid w:val="00914F49"/>
    <w:rsid w:val="00FF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8EE2A131842A199564452B194FE49">
    <w:name w:val="BA08EE2A131842A199564452B194FE49"/>
  </w:style>
  <w:style w:type="paragraph" w:customStyle="1" w:styleId="A51AB288187B49DC8050CAA97733CD7A">
    <w:name w:val="A51AB288187B49DC8050CAA97733CD7A"/>
  </w:style>
  <w:style w:type="paragraph" w:customStyle="1" w:styleId="8329675C2FB942FCB88B96958E31C13E">
    <w:name w:val="8329675C2FB942FCB88B96958E31C13E"/>
  </w:style>
  <w:style w:type="paragraph" w:customStyle="1" w:styleId="F1CEB73C596E43B59C5F4E929ED146DA">
    <w:name w:val="F1CEB73C596E43B59C5F4E929ED146DA"/>
  </w:style>
  <w:style w:type="paragraph" w:customStyle="1" w:styleId="CFDF5BCA3A7F4D7D9D41E0DBF19B4D45">
    <w:name w:val="CFDF5BCA3A7F4D7D9D41E0DBF19B4D45"/>
  </w:style>
  <w:style w:type="paragraph" w:customStyle="1" w:styleId="DA718656E2044556A6A306A36DDEF923">
    <w:name w:val="DA718656E2044556A6A306A36DDEF923"/>
  </w:style>
  <w:style w:type="paragraph" w:customStyle="1" w:styleId="0F1C385F53DF46A1A21B8C90C0BE9DA6">
    <w:name w:val="0F1C385F53DF46A1A21B8C90C0BE9DA6"/>
  </w:style>
  <w:style w:type="paragraph" w:customStyle="1" w:styleId="C3E2C4C5EA7147958C8988EF0C51B635">
    <w:name w:val="C3E2C4C5EA7147958C8988EF0C51B635"/>
  </w:style>
  <w:style w:type="paragraph" w:customStyle="1" w:styleId="95941BE0A89E4E39985F2326B051AE40">
    <w:name w:val="95941BE0A89E4E39985F2326B051AE40"/>
  </w:style>
  <w:style w:type="paragraph" w:customStyle="1" w:styleId="F3B27F07CD8F4C9FAC24EA129ABDB4EF">
    <w:name w:val="F3B27F07CD8F4C9FAC24EA129ABDB4EF"/>
  </w:style>
  <w:style w:type="paragraph" w:customStyle="1" w:styleId="0CF9BC1FC32942658BF0C2D3419F8F4B">
    <w:name w:val="0CF9BC1FC32942658BF0C2D3419F8F4B"/>
  </w:style>
  <w:style w:type="paragraph" w:customStyle="1" w:styleId="9F4AA7CA92984BCC9461E0126BE36732">
    <w:name w:val="9F4AA7CA92984BCC9461E0126BE36732"/>
  </w:style>
  <w:style w:type="paragraph" w:customStyle="1" w:styleId="EF4F7F585B004C9CBEE1F39432A11342">
    <w:name w:val="EF4F7F585B004C9CBEE1F39432A11342"/>
  </w:style>
  <w:style w:type="paragraph" w:customStyle="1" w:styleId="88E02AFA552940C78485A64069F6ED2C">
    <w:name w:val="88E02AFA552940C78485A64069F6ED2C"/>
  </w:style>
  <w:style w:type="paragraph" w:customStyle="1" w:styleId="5D801E8F1D28423A8B0513D19810355A">
    <w:name w:val="5D801E8F1D28423A8B0513D19810355A"/>
  </w:style>
  <w:style w:type="paragraph" w:customStyle="1" w:styleId="8FC508C8A1924F3CB09760732278A24F">
    <w:name w:val="8FC508C8A1924F3CB09760732278A24F"/>
  </w:style>
  <w:style w:type="paragraph" w:customStyle="1" w:styleId="920442434ABE482685CD6AAB5826D95A">
    <w:name w:val="920442434ABE482685CD6AAB5826D95A"/>
  </w:style>
  <w:style w:type="paragraph" w:customStyle="1" w:styleId="522726C1EF2D41A895CD8AEB2215D986">
    <w:name w:val="522726C1EF2D41A895CD8AEB2215D986"/>
  </w:style>
  <w:style w:type="paragraph" w:customStyle="1" w:styleId="88B47316B09C421A920575171F6B184F">
    <w:name w:val="88B47316B09C421A920575171F6B184F"/>
    <w:rsid w:val="00FF1176"/>
  </w:style>
  <w:style w:type="paragraph" w:customStyle="1" w:styleId="7C726C4DC13E4F119645B2BF222A0CA6">
    <w:name w:val="7C726C4DC13E4F119645B2BF222A0CA6"/>
    <w:rsid w:val="00FF1176"/>
  </w:style>
  <w:style w:type="paragraph" w:customStyle="1" w:styleId="923BAFC73E06437BA3012D37BA463E1D">
    <w:name w:val="923BAFC73E06437BA3012D37BA463E1D"/>
    <w:rsid w:val="00FF1176"/>
  </w:style>
  <w:style w:type="paragraph" w:customStyle="1" w:styleId="2BD2B841E8D74A1F898DEAB075F0DF1C">
    <w:name w:val="2BD2B841E8D74A1F898DEAB075F0DF1C"/>
    <w:rsid w:val="00FF1176"/>
  </w:style>
  <w:style w:type="paragraph" w:customStyle="1" w:styleId="CE718E1437E8406BABFDA85CA7C7C09B">
    <w:name w:val="CE718E1437E8406BABFDA85CA7C7C09B"/>
    <w:rsid w:val="00FF1176"/>
  </w:style>
  <w:style w:type="paragraph" w:customStyle="1" w:styleId="46F32FEBB8174A28B3C59D5E312C96D1">
    <w:name w:val="46F32FEBB8174A28B3C59D5E312C96D1"/>
    <w:rsid w:val="00FF1176"/>
  </w:style>
  <w:style w:type="paragraph" w:customStyle="1" w:styleId="6FBAE24818434E6A8E4547757684069A">
    <w:name w:val="6FBAE24818434E6A8E4547757684069A"/>
    <w:rsid w:val="00FF1176"/>
  </w:style>
  <w:style w:type="paragraph" w:customStyle="1" w:styleId="C6B3C52C30B04C368BCAFCD00A1DDC57">
    <w:name w:val="C6B3C52C30B04C368BCAFCD00A1DDC57"/>
    <w:rsid w:val="00FF1176"/>
  </w:style>
  <w:style w:type="paragraph" w:customStyle="1" w:styleId="42DB77D32B2E4BDFB58285E1685130ED">
    <w:name w:val="42DB77D32B2E4BDFB58285E1685130ED"/>
    <w:rsid w:val="00FF1176"/>
  </w:style>
  <w:style w:type="paragraph" w:customStyle="1" w:styleId="70D87819767D484EB0D692C290925B42">
    <w:name w:val="70D87819767D484EB0D692C290925B42"/>
    <w:rsid w:val="00FF1176"/>
  </w:style>
  <w:style w:type="paragraph" w:customStyle="1" w:styleId="C06558696BC84BDAB79F3A84931600F6">
    <w:name w:val="C06558696BC84BDAB79F3A84931600F6"/>
    <w:rsid w:val="00FF1176"/>
  </w:style>
  <w:style w:type="paragraph" w:customStyle="1" w:styleId="084B45DF73A544809EE36F5F857A7F08">
    <w:name w:val="084B45DF73A544809EE36F5F857A7F08"/>
    <w:rsid w:val="00FF1176"/>
  </w:style>
  <w:style w:type="paragraph" w:customStyle="1" w:styleId="42184324417C4405A4FD8ED109823756">
    <w:name w:val="42184324417C4405A4FD8ED109823756"/>
    <w:rsid w:val="00FF1176"/>
  </w:style>
  <w:style w:type="paragraph" w:customStyle="1" w:styleId="8C1287DA026442FD9B89C709CDD3025A">
    <w:name w:val="8C1287DA026442FD9B89C709CDD3025A"/>
    <w:rsid w:val="00FF1176"/>
  </w:style>
  <w:style w:type="paragraph" w:customStyle="1" w:styleId="0AC161798F9D4BD5935AF98C7F183CC6">
    <w:name w:val="0AC161798F9D4BD5935AF98C7F183CC6"/>
    <w:rsid w:val="00375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92D050"/>
      </a:accent1>
      <a:accent2>
        <a:srgbClr val="7F7F7F"/>
      </a:accent2>
      <a:accent3>
        <a:srgbClr val="A5A5A5"/>
      </a:accent3>
      <a:accent4>
        <a:srgbClr val="D8D8D8"/>
      </a:accent4>
      <a:accent5>
        <a:srgbClr val="BFBFBF"/>
      </a:accent5>
      <a:accent6>
        <a:srgbClr val="70AD47"/>
      </a:accent6>
      <a:hlink>
        <a:srgbClr val="C5E0B3"/>
      </a:hlink>
      <a:folHlink>
        <a:srgbClr val="7F7F7F"/>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Lourdes Syndram</cp:lastModifiedBy>
  <cp:revision>2</cp:revision>
  <cp:lastPrinted>2018-10-02T14:44:00Z</cp:lastPrinted>
  <dcterms:created xsi:type="dcterms:W3CDTF">2018-11-07T16:31:00Z</dcterms:created>
  <dcterms:modified xsi:type="dcterms:W3CDTF">2018-11-07T16:31:00Z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